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Layout w:type="fixed"/>
        <w:tblLook w:val="0000"/>
      </w:tblPr>
      <w:tblGrid>
        <w:gridCol w:w="4248"/>
        <w:gridCol w:w="1080"/>
        <w:gridCol w:w="5040"/>
      </w:tblGrid>
      <w:tr w:rsidR="00804FC0">
        <w:trPr>
          <w:cantSplit/>
          <w:trHeight w:val="5032"/>
        </w:trPr>
        <w:tc>
          <w:tcPr>
            <w:tcW w:w="4248" w:type="dxa"/>
          </w:tcPr>
          <w:p w:rsidR="00804FC0" w:rsidRPr="00C20043" w:rsidRDefault="00804FC0" w:rsidP="004A2437">
            <w:pPr>
              <w:jc w:val="center"/>
            </w:pPr>
            <w:r w:rsidRPr="00DB52E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3.25pt;height:79.5pt;visibility:visible">
                  <v:imagedata r:id="rId4" o:title=""/>
                </v:shape>
              </w:pict>
            </w:r>
          </w:p>
          <w:p w:rsidR="00804FC0" w:rsidRPr="007F57F8" w:rsidRDefault="00804FC0" w:rsidP="004A2437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8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57F8">
              <w:rPr>
                <w:b/>
                <w:bCs/>
                <w:sz w:val="20"/>
                <w:szCs w:val="20"/>
              </w:rPr>
              <w:t xml:space="preserve">Воротынского </w:t>
            </w:r>
          </w:p>
          <w:p w:rsidR="00804FC0" w:rsidRPr="007F57F8" w:rsidRDefault="00804FC0" w:rsidP="004A2437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8">
              <w:rPr>
                <w:b/>
                <w:bCs/>
                <w:sz w:val="20"/>
                <w:szCs w:val="20"/>
              </w:rPr>
              <w:t>муниципального района</w:t>
            </w:r>
          </w:p>
          <w:p w:rsidR="00804FC0" w:rsidRDefault="00804FC0" w:rsidP="004A2437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8">
              <w:rPr>
                <w:b/>
                <w:bCs/>
                <w:sz w:val="20"/>
                <w:szCs w:val="20"/>
              </w:rPr>
              <w:t>Нижегородской области</w:t>
            </w:r>
          </w:p>
          <w:p w:rsidR="00804FC0" w:rsidRDefault="00804FC0" w:rsidP="004A2437">
            <w:pPr>
              <w:jc w:val="center"/>
              <w:rPr>
                <w:b/>
                <w:bCs/>
              </w:rPr>
            </w:pPr>
            <w:r w:rsidRPr="0018691F">
              <w:rPr>
                <w:b/>
                <w:bCs/>
              </w:rPr>
              <w:t xml:space="preserve">Управление образования </w:t>
            </w:r>
          </w:p>
          <w:p w:rsidR="00804FC0" w:rsidRPr="0018691F" w:rsidRDefault="00804FC0" w:rsidP="004A2437">
            <w:pPr>
              <w:jc w:val="center"/>
              <w:rPr>
                <w:b/>
                <w:bCs/>
              </w:rPr>
            </w:pPr>
            <w:r w:rsidRPr="0018691F">
              <w:rPr>
                <w:b/>
                <w:bCs/>
              </w:rPr>
              <w:t xml:space="preserve">и молодежной политики  </w:t>
            </w:r>
          </w:p>
          <w:p w:rsidR="00804FC0" w:rsidRPr="00DD7E8D" w:rsidRDefault="00804FC0" w:rsidP="004A24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пл. Советская, д. 6,  р.п. Воротынец, </w:t>
            </w:r>
          </w:p>
          <w:p w:rsidR="00804FC0" w:rsidRDefault="00804FC0" w:rsidP="004A24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Нижегородская область, 606260</w:t>
            </w:r>
          </w:p>
          <w:p w:rsidR="00804FC0" w:rsidRPr="00C20043" w:rsidRDefault="00804FC0" w:rsidP="004A2437">
            <w:pPr>
              <w:jc w:val="center"/>
              <w:rPr>
                <w:b/>
                <w:bCs/>
                <w:sz w:val="18"/>
                <w:szCs w:val="18"/>
              </w:rPr>
            </w:pPr>
            <w:r w:rsidRPr="00C20043">
              <w:rPr>
                <w:b/>
                <w:bCs/>
                <w:sz w:val="18"/>
                <w:szCs w:val="18"/>
              </w:rPr>
              <w:t xml:space="preserve">тел. 2-24-74,      факс </w:t>
            </w:r>
            <w:r>
              <w:rPr>
                <w:b/>
                <w:bCs/>
                <w:sz w:val="18"/>
                <w:szCs w:val="18"/>
              </w:rPr>
              <w:t>(83164)</w:t>
            </w:r>
            <w:r w:rsidRPr="00C20043">
              <w:rPr>
                <w:b/>
                <w:bCs/>
                <w:sz w:val="18"/>
                <w:szCs w:val="18"/>
              </w:rPr>
              <w:t xml:space="preserve"> 2-14-72</w:t>
            </w:r>
          </w:p>
          <w:p w:rsidR="00804FC0" w:rsidRPr="00956FF3" w:rsidRDefault="00804FC0" w:rsidP="004A2437">
            <w:pPr>
              <w:jc w:val="center"/>
              <w:rPr>
                <w:sz w:val="18"/>
                <w:szCs w:val="18"/>
              </w:rPr>
            </w:pPr>
            <w:r w:rsidRPr="00956FF3">
              <w:rPr>
                <w:b/>
                <w:bCs/>
                <w:sz w:val="18"/>
                <w:szCs w:val="18"/>
              </w:rPr>
              <w:fldChar w:fldCharType="begin"/>
            </w:r>
            <w:r w:rsidRPr="00956FF3">
              <w:rPr>
                <w:b/>
                <w:bCs/>
                <w:sz w:val="18"/>
                <w:szCs w:val="18"/>
              </w:rPr>
              <w:instrText xml:space="preserve"> 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HYPERLINK</w:instrText>
            </w:r>
            <w:r w:rsidRPr="00956FF3">
              <w:rPr>
                <w:b/>
                <w:bCs/>
                <w:sz w:val="18"/>
                <w:szCs w:val="18"/>
              </w:rPr>
              <w:instrText xml:space="preserve"> "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E</w:instrText>
            </w:r>
            <w:r w:rsidRPr="00956FF3">
              <w:rPr>
                <w:b/>
                <w:bCs/>
                <w:sz w:val="18"/>
                <w:szCs w:val="18"/>
              </w:rPr>
              <w:instrText>-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mail</w:instrText>
            </w:r>
            <w:r w:rsidRPr="00956FF3">
              <w:rPr>
                <w:b/>
                <w:bCs/>
                <w:sz w:val="18"/>
                <w:szCs w:val="18"/>
              </w:rPr>
              <w:instrText>:%20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vuo</w:instrText>
            </w:r>
            <w:r w:rsidRPr="00956FF3">
              <w:rPr>
                <w:b/>
                <w:bCs/>
                <w:sz w:val="18"/>
                <w:szCs w:val="18"/>
              </w:rPr>
              <w:instrText>@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sinn</w:instrText>
            </w:r>
            <w:r w:rsidRPr="00956FF3">
              <w:rPr>
                <w:b/>
                <w:bCs/>
                <w:sz w:val="18"/>
                <w:szCs w:val="18"/>
              </w:rPr>
              <w:instrText>.</w:instrText>
            </w:r>
            <w:r w:rsidRPr="009725D4">
              <w:rPr>
                <w:b/>
                <w:bCs/>
                <w:sz w:val="18"/>
                <w:szCs w:val="18"/>
                <w:lang w:val="en-US"/>
              </w:rPr>
              <w:instrText>ru</w:instrText>
            </w:r>
            <w:r w:rsidRPr="00956FF3">
              <w:rPr>
                <w:b/>
                <w:bCs/>
                <w:sz w:val="18"/>
                <w:szCs w:val="18"/>
              </w:rPr>
              <w:instrText xml:space="preserve">" </w:instrText>
            </w:r>
            <w:r w:rsidRPr="00BC51B6">
              <w:rPr>
                <w:b/>
                <w:bCs/>
                <w:sz w:val="18"/>
                <w:szCs w:val="18"/>
              </w:rPr>
            </w:r>
            <w:r w:rsidRPr="00956FF3">
              <w:rPr>
                <w:b/>
                <w:bCs/>
                <w:sz w:val="18"/>
                <w:szCs w:val="18"/>
              </w:rPr>
              <w:fldChar w:fldCharType="separate"/>
            </w:r>
            <w:r w:rsidRPr="009725D4">
              <w:rPr>
                <w:rStyle w:val="Hyperlink"/>
                <w:b/>
                <w:bCs/>
                <w:sz w:val="18"/>
                <w:szCs w:val="18"/>
                <w:lang w:val="en-US"/>
              </w:rPr>
              <w:t>E</w:t>
            </w:r>
            <w:r w:rsidRPr="00956FF3">
              <w:rPr>
                <w:rStyle w:val="Hyperlink"/>
                <w:b/>
                <w:bCs/>
                <w:sz w:val="18"/>
                <w:szCs w:val="18"/>
              </w:rPr>
              <w:t>-</w:t>
            </w:r>
            <w:r w:rsidRPr="009725D4">
              <w:rPr>
                <w:rStyle w:val="Hyperlink"/>
                <w:b/>
                <w:bCs/>
                <w:sz w:val="18"/>
                <w:szCs w:val="18"/>
                <w:lang w:val="en-US"/>
              </w:rPr>
              <w:t>mail</w:t>
            </w:r>
            <w:r w:rsidRPr="00956FF3">
              <w:rPr>
                <w:rStyle w:val="Hyperlink"/>
                <w:b/>
                <w:bCs/>
                <w:sz w:val="18"/>
                <w:szCs w:val="18"/>
              </w:rPr>
              <w:t xml:space="preserve">: </w:t>
            </w:r>
            <w:hyperlink r:id="rId5" w:history="1">
              <w:r w:rsidRPr="00346695">
                <w:rPr>
                  <w:rStyle w:val="Hyperlink"/>
                  <w:b/>
                  <w:bCs/>
                  <w:sz w:val="18"/>
                  <w:szCs w:val="18"/>
                  <w:lang w:val="en-US"/>
                </w:rPr>
                <w:t>vuo</w:t>
              </w:r>
              <w:r w:rsidRPr="00956FF3">
                <w:rPr>
                  <w:rStyle w:val="Hyperlink"/>
                  <w:b/>
                  <w:bCs/>
                  <w:sz w:val="18"/>
                  <w:szCs w:val="18"/>
                </w:rPr>
                <w:t>@</w:t>
              </w:r>
              <w:r w:rsidRPr="00346695">
                <w:rPr>
                  <w:rStyle w:val="Hyperlink"/>
                  <w:b/>
                  <w:bCs/>
                  <w:sz w:val="18"/>
                  <w:szCs w:val="18"/>
                  <w:lang w:val="en-US"/>
                </w:rPr>
                <w:t>adm</w:t>
              </w:r>
              <w:r w:rsidRPr="00956FF3">
                <w:rPr>
                  <w:rStyle w:val="Hyperlink"/>
                  <w:b/>
                  <w:bCs/>
                  <w:sz w:val="18"/>
                  <w:szCs w:val="18"/>
                </w:rPr>
                <w:t>.</w:t>
              </w:r>
              <w:r w:rsidRPr="00346695">
                <w:rPr>
                  <w:rStyle w:val="Hyperlink"/>
                  <w:b/>
                  <w:bCs/>
                  <w:sz w:val="18"/>
                  <w:szCs w:val="18"/>
                  <w:lang w:val="en-US"/>
                </w:rPr>
                <w:t>vrt</w:t>
              </w:r>
              <w:r w:rsidRPr="00956FF3">
                <w:rPr>
                  <w:rStyle w:val="Hyperlink"/>
                  <w:b/>
                  <w:bCs/>
                  <w:sz w:val="18"/>
                  <w:szCs w:val="18"/>
                </w:rPr>
                <w:t>.</w:t>
              </w:r>
              <w:r w:rsidRPr="00346695">
                <w:rPr>
                  <w:rStyle w:val="Hyperlink"/>
                  <w:b/>
                  <w:bCs/>
                  <w:sz w:val="18"/>
                  <w:szCs w:val="18"/>
                  <w:lang w:val="en-US"/>
                </w:rPr>
                <w:t>nnov</w:t>
              </w:r>
              <w:r w:rsidRPr="00956FF3">
                <w:rPr>
                  <w:rStyle w:val="Hyperlink"/>
                  <w:b/>
                  <w:bCs/>
                  <w:sz w:val="18"/>
                  <w:szCs w:val="18"/>
                </w:rPr>
                <w:t>.</w:t>
              </w:r>
              <w:r w:rsidRPr="00346695">
                <w:rPr>
                  <w:rStyle w:val="Hyperlink"/>
                  <w:b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804FC0" w:rsidRPr="005C6F78" w:rsidRDefault="00804FC0" w:rsidP="004A243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C6F78">
              <w:rPr>
                <w:rStyle w:val="Hyperlink"/>
                <w:b/>
                <w:bCs/>
                <w:sz w:val="18"/>
                <w:szCs w:val="18"/>
                <w:lang w:val="en-US"/>
              </w:rPr>
              <w:t xml:space="preserve">E-mail: </w:t>
            </w:r>
            <w:r w:rsidRPr="009725D4">
              <w:rPr>
                <w:rStyle w:val="Hyperlink"/>
                <w:b/>
                <w:bCs/>
                <w:sz w:val="18"/>
                <w:szCs w:val="18"/>
                <w:lang w:val="en-US"/>
              </w:rPr>
              <w:t>vuo</w:t>
            </w:r>
            <w:r w:rsidRPr="005C6F78">
              <w:rPr>
                <w:rStyle w:val="Hyperlink"/>
                <w:b/>
                <w:bCs/>
                <w:sz w:val="18"/>
                <w:szCs w:val="18"/>
                <w:lang w:val="en-US"/>
              </w:rPr>
              <w:t>@</w:t>
            </w:r>
            <w:r w:rsidRPr="009725D4">
              <w:rPr>
                <w:rStyle w:val="Hyperlink"/>
                <w:b/>
                <w:bCs/>
                <w:sz w:val="18"/>
                <w:szCs w:val="18"/>
                <w:lang w:val="en-US"/>
              </w:rPr>
              <w:t>sinn</w:t>
            </w:r>
            <w:r w:rsidRPr="005C6F78">
              <w:rPr>
                <w:rStyle w:val="Hyperlink"/>
                <w:b/>
                <w:bCs/>
                <w:sz w:val="18"/>
                <w:szCs w:val="18"/>
                <w:lang w:val="en-US"/>
              </w:rPr>
              <w:t>.</w:t>
            </w:r>
            <w:r w:rsidRPr="009725D4">
              <w:rPr>
                <w:rStyle w:val="Hyperlink"/>
                <w:b/>
                <w:bCs/>
                <w:sz w:val="18"/>
                <w:szCs w:val="18"/>
                <w:lang w:val="en-US"/>
              </w:rPr>
              <w:t>ru</w:t>
            </w:r>
            <w:r w:rsidRPr="00956FF3">
              <w:rPr>
                <w:b/>
                <w:bCs/>
                <w:sz w:val="18"/>
                <w:szCs w:val="18"/>
              </w:rPr>
              <w:fldChar w:fldCharType="end"/>
            </w:r>
          </w:p>
          <w:p w:rsidR="00804FC0" w:rsidRPr="005C6F78" w:rsidRDefault="00804FC0" w:rsidP="004A243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04FC0" w:rsidRPr="00BC51B6" w:rsidRDefault="00804FC0" w:rsidP="004A24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6F7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         </w:t>
            </w:r>
            <w:r w:rsidRPr="00BC51B6">
              <w:rPr>
                <w:b/>
                <w:bCs/>
                <w:sz w:val="20"/>
                <w:szCs w:val="20"/>
                <w:u w:val="single"/>
                <w:lang w:val="en-US"/>
              </w:rPr>
              <w:t>29.08</w:t>
            </w:r>
            <w:r w:rsidRPr="00956FF3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.2016          </w:t>
            </w:r>
            <w:r w:rsidRPr="00956FF3">
              <w:rPr>
                <w:sz w:val="20"/>
                <w:szCs w:val="20"/>
                <w:lang w:val="en-US"/>
              </w:rPr>
              <w:t xml:space="preserve"> </w:t>
            </w:r>
            <w:r w:rsidRPr="00956FF3">
              <w:rPr>
                <w:b/>
                <w:bCs/>
                <w:sz w:val="20"/>
                <w:szCs w:val="20"/>
                <w:lang w:val="en-US"/>
              </w:rPr>
              <w:t xml:space="preserve">№ </w:t>
            </w:r>
            <w:r w:rsidRPr="00956FF3">
              <w:rPr>
                <w:b/>
                <w:bCs/>
                <w:sz w:val="20"/>
                <w:szCs w:val="20"/>
                <w:u w:val="single"/>
                <w:lang w:val="en-US"/>
              </w:rPr>
              <w:t>01-13/</w:t>
            </w:r>
            <w:r w:rsidRPr="00BC51B6">
              <w:rPr>
                <w:b/>
                <w:bCs/>
                <w:sz w:val="20"/>
                <w:szCs w:val="20"/>
                <w:u w:val="single"/>
                <w:lang w:val="en-US"/>
              </w:rPr>
              <w:t>1376</w:t>
            </w:r>
          </w:p>
          <w:p w:rsidR="00804FC0" w:rsidRPr="00956FF3" w:rsidRDefault="00804FC0" w:rsidP="004A243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04FC0" w:rsidRPr="00C80EDD" w:rsidRDefault="00804FC0" w:rsidP="004A24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на №________ от ___________________</w:t>
            </w:r>
          </w:p>
        </w:tc>
        <w:tc>
          <w:tcPr>
            <w:tcW w:w="1080" w:type="dxa"/>
          </w:tcPr>
          <w:p w:rsidR="00804FC0" w:rsidRDefault="00804FC0" w:rsidP="004A2437">
            <w:pPr>
              <w:jc w:val="center"/>
            </w:pPr>
          </w:p>
        </w:tc>
        <w:tc>
          <w:tcPr>
            <w:tcW w:w="5040" w:type="dxa"/>
          </w:tcPr>
          <w:p w:rsidR="00804FC0" w:rsidRDefault="00804FC0" w:rsidP="004A2437">
            <w:pPr>
              <w:jc w:val="both"/>
            </w:pPr>
          </w:p>
          <w:p w:rsidR="00804FC0" w:rsidRDefault="00804FC0" w:rsidP="004A2437">
            <w:pPr>
              <w:jc w:val="center"/>
            </w:pPr>
          </w:p>
          <w:p w:rsidR="00804FC0" w:rsidRDefault="00804FC0" w:rsidP="004A2437">
            <w:pPr>
              <w:jc w:val="both"/>
            </w:pPr>
          </w:p>
          <w:p w:rsidR="00804FC0" w:rsidRDefault="00804FC0" w:rsidP="004A2437">
            <w:pPr>
              <w:jc w:val="both"/>
            </w:pPr>
          </w:p>
          <w:p w:rsidR="00804FC0" w:rsidRDefault="00804FC0" w:rsidP="004A2437">
            <w:pPr>
              <w:jc w:val="both"/>
            </w:pPr>
          </w:p>
          <w:p w:rsidR="00804FC0" w:rsidRDefault="00804FC0" w:rsidP="004A2437">
            <w:pPr>
              <w:jc w:val="both"/>
            </w:pPr>
          </w:p>
          <w:p w:rsidR="00804FC0" w:rsidRDefault="00804FC0" w:rsidP="004A2437"/>
          <w:p w:rsidR="00804FC0" w:rsidRDefault="00804FC0" w:rsidP="004A2437">
            <w:pPr>
              <w:jc w:val="center"/>
            </w:pPr>
            <w:r>
              <w:t>Руководителям общеобразовательных организаций</w:t>
            </w:r>
          </w:p>
        </w:tc>
      </w:tr>
    </w:tbl>
    <w:p w:rsidR="00804FC0" w:rsidRDefault="00804FC0" w:rsidP="00956FF3">
      <w:pPr>
        <w:ind w:right="6065"/>
        <w:jc w:val="both"/>
      </w:pPr>
      <w:r>
        <w:t>О рабочих тетрадях на печатной основе</w:t>
      </w:r>
    </w:p>
    <w:p w:rsidR="00804FC0" w:rsidRDefault="00804FC0" w:rsidP="00956FF3"/>
    <w:p w:rsidR="00804FC0" w:rsidRDefault="00804FC0" w:rsidP="00956FF3">
      <w:pPr>
        <w:ind w:firstLine="709"/>
        <w:jc w:val="both"/>
      </w:pPr>
      <w:r>
        <w:t xml:space="preserve">Управление образования и молодежной политики администрации Воротынского муниципального района Нижегородской области в соответствии с письмом министерства образования Нижегородской области от 24.08.2016 года № 316-01-100-3082/16-0-0 «Об обеспечении обучающихся общеобразовательных организаций рабочими тетрадями» информирует о том, что </w:t>
      </w:r>
      <w:r w:rsidRPr="00956FF3">
        <w:rPr>
          <w:b/>
          <w:bCs/>
        </w:rPr>
        <w:t>образовательная организация, выбирая конкретную образовательную программу, учебники и учебные пособия, обязана реализовывать данную программу в полном объеме, соблюдая при этом права и свободы обучающихся, родителей (законных представителей) несовершеннолетних обучающихся</w:t>
      </w:r>
      <w:r>
        <w:rPr>
          <w:b/>
          <w:bCs/>
        </w:rPr>
        <w:t>.</w:t>
      </w:r>
      <w:r>
        <w:t xml:space="preserve"> </w:t>
      </w:r>
    </w:p>
    <w:p w:rsidR="00804FC0" w:rsidRDefault="00804FC0" w:rsidP="00956FF3">
      <w:pPr>
        <w:ind w:firstLine="709"/>
        <w:jc w:val="both"/>
      </w:pPr>
      <w:r>
        <w:t>При выборе образовательной программы необходимо:</w:t>
      </w:r>
    </w:p>
    <w:p w:rsidR="00804FC0" w:rsidRDefault="00804FC0" w:rsidP="00956FF3">
      <w:pPr>
        <w:jc w:val="both"/>
      </w:pPr>
      <w:r>
        <w:t>- тщательно проанализировать необходимость использования рабочих тетрадей, иных материалов и средств обучения при реализации программы;</w:t>
      </w:r>
    </w:p>
    <w:p w:rsidR="00804FC0" w:rsidRDefault="00804FC0" w:rsidP="00956FF3">
      <w:pPr>
        <w:jc w:val="both"/>
      </w:pPr>
      <w:r>
        <w:t>- ознакомить родителей (законных представителей) несовершеннолетних обучающихся с выбранной образовательной программой, проинформировать их об обязательности или необязательности  использования рабочих тетрадей, иных материалов и средств обучения в случае выбора той или иной образовательной программы;</w:t>
      </w:r>
    </w:p>
    <w:p w:rsidR="00804FC0" w:rsidRDefault="00804FC0" w:rsidP="00956FF3">
      <w:pPr>
        <w:jc w:val="both"/>
      </w:pPr>
      <w:r>
        <w:t>- провести анализ финансовых возможностей приобретения учебников, учебных пособий в пределах имеющихся у образовательной организации бюджетных средств, выделенных на реализацию ФГОС;</w:t>
      </w:r>
    </w:p>
    <w:p w:rsidR="00804FC0" w:rsidRDefault="00804FC0" w:rsidP="00956FF3">
      <w:pPr>
        <w:jc w:val="both"/>
      </w:pPr>
      <w:r>
        <w:t>- спрогнозировать и оценить другие расходы, необходимые для реализации ФГОС;</w:t>
      </w:r>
    </w:p>
    <w:p w:rsidR="00804FC0" w:rsidRDefault="00804FC0" w:rsidP="00956FF3">
      <w:pPr>
        <w:jc w:val="both"/>
      </w:pPr>
      <w:r>
        <w:t>- спланировать приобретение в рамках указанных средств.</w:t>
      </w:r>
    </w:p>
    <w:p w:rsidR="00804FC0" w:rsidRDefault="00804FC0" w:rsidP="00956FF3">
      <w:pPr>
        <w:ind w:firstLine="709"/>
        <w:jc w:val="both"/>
      </w:pPr>
      <w:r>
        <w:t xml:space="preserve">Образовательная организация </w:t>
      </w:r>
      <w:r w:rsidRPr="00956FF3">
        <w:rPr>
          <w:b/>
          <w:bCs/>
        </w:rPr>
        <w:t>не вправе принуждать родителей</w:t>
      </w:r>
      <w:r>
        <w:t xml:space="preserve"> приобретать рабочие тетради для реализации образовательной программы. В случае выбора определенной образовательной программы, реализация которой осуществляется с использованием рабочих тетрадей, и включения конкретных рабочих тетрадей на печатной основе в список учебных пособий, используемых в образовательной деятельности, </w:t>
      </w:r>
      <w:r w:rsidRPr="00956FF3">
        <w:rPr>
          <w:b/>
          <w:bCs/>
        </w:rPr>
        <w:t>приобретение таких тетрадей должно осуществляться за счет и средств, выделенных на реализацию ФГОС</w:t>
      </w:r>
      <w:r>
        <w:t>, а обучающимся они должны быть предоставлены на безвозмездной основе.</w:t>
      </w:r>
    </w:p>
    <w:p w:rsidR="00804FC0" w:rsidRDefault="00804FC0" w:rsidP="00956FF3">
      <w:pPr>
        <w:ind w:firstLine="720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  <w:r>
        <w:t>Начальник РУО и 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В.С.Кузнецов </w:t>
      </w: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Default="00804FC0" w:rsidP="00956FF3">
      <w:pPr>
        <w:jc w:val="both"/>
      </w:pPr>
    </w:p>
    <w:p w:rsidR="00804FC0" w:rsidRPr="00956FF3" w:rsidRDefault="00804FC0" w:rsidP="00956FF3">
      <w:pPr>
        <w:jc w:val="both"/>
        <w:rPr>
          <w:sz w:val="20"/>
          <w:szCs w:val="20"/>
        </w:rPr>
      </w:pPr>
      <w:r w:rsidRPr="00956FF3">
        <w:rPr>
          <w:sz w:val="20"/>
          <w:szCs w:val="20"/>
        </w:rPr>
        <w:t>Царева Тамара Владимировна</w:t>
      </w:r>
    </w:p>
    <w:p w:rsidR="00804FC0" w:rsidRPr="00956FF3" w:rsidRDefault="00804FC0" w:rsidP="00956FF3">
      <w:pPr>
        <w:jc w:val="both"/>
        <w:rPr>
          <w:sz w:val="20"/>
          <w:szCs w:val="20"/>
        </w:rPr>
      </w:pPr>
      <w:r w:rsidRPr="00956FF3">
        <w:rPr>
          <w:sz w:val="20"/>
          <w:szCs w:val="20"/>
        </w:rPr>
        <w:t>88316432518</w:t>
      </w:r>
    </w:p>
    <w:sectPr w:rsidR="00804FC0" w:rsidRPr="00956FF3" w:rsidSect="00544F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FF3"/>
    <w:rsid w:val="00082EFA"/>
    <w:rsid w:val="00121BB4"/>
    <w:rsid w:val="0018691F"/>
    <w:rsid w:val="00291589"/>
    <w:rsid w:val="002D3567"/>
    <w:rsid w:val="0033767E"/>
    <w:rsid w:val="00346695"/>
    <w:rsid w:val="003B1842"/>
    <w:rsid w:val="003C1745"/>
    <w:rsid w:val="00444630"/>
    <w:rsid w:val="004A000E"/>
    <w:rsid w:val="004A2437"/>
    <w:rsid w:val="004A4C35"/>
    <w:rsid w:val="004C6BE4"/>
    <w:rsid w:val="00544F74"/>
    <w:rsid w:val="00554B66"/>
    <w:rsid w:val="00581D7F"/>
    <w:rsid w:val="005C6F78"/>
    <w:rsid w:val="00603659"/>
    <w:rsid w:val="006567A2"/>
    <w:rsid w:val="00757C8B"/>
    <w:rsid w:val="007F57F8"/>
    <w:rsid w:val="00804FC0"/>
    <w:rsid w:val="00840FC4"/>
    <w:rsid w:val="00915BEC"/>
    <w:rsid w:val="00956FF3"/>
    <w:rsid w:val="009725D4"/>
    <w:rsid w:val="00997677"/>
    <w:rsid w:val="009B0A22"/>
    <w:rsid w:val="00AF7786"/>
    <w:rsid w:val="00B64712"/>
    <w:rsid w:val="00BC51B6"/>
    <w:rsid w:val="00C20043"/>
    <w:rsid w:val="00C66AD8"/>
    <w:rsid w:val="00C80EDD"/>
    <w:rsid w:val="00CF6943"/>
    <w:rsid w:val="00DB52E0"/>
    <w:rsid w:val="00DD7E8D"/>
    <w:rsid w:val="00DD7FC9"/>
    <w:rsid w:val="00DE1AC3"/>
    <w:rsid w:val="00DE7CEC"/>
    <w:rsid w:val="00E40CAD"/>
    <w:rsid w:val="00E421F2"/>
    <w:rsid w:val="00ED5874"/>
    <w:rsid w:val="00F058E7"/>
    <w:rsid w:val="00F16A37"/>
    <w:rsid w:val="00F41D59"/>
    <w:rsid w:val="00F7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F3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6F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F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o@adm.vrt.nn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394</Words>
  <Characters>2247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2</cp:revision>
  <cp:lastPrinted>2016-08-29T06:01:00Z</cp:lastPrinted>
  <dcterms:created xsi:type="dcterms:W3CDTF">2016-08-29T05:54:00Z</dcterms:created>
  <dcterms:modified xsi:type="dcterms:W3CDTF">2016-08-29T06:16:00Z</dcterms:modified>
</cp:coreProperties>
</file>