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E9" w:rsidRPr="000D5C0F" w:rsidRDefault="00B726E9" w:rsidP="00B726E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40"/>
          <w:szCs w:val="40"/>
          <w:shd w:val="clear" w:color="auto" w:fill="F0F0F0"/>
          <w:lang w:eastAsia="ru-RU"/>
        </w:rPr>
      </w:pPr>
      <w:bookmarkStart w:id="0" w:name="_GoBack"/>
      <w:r w:rsidRPr="000D5C0F">
        <w:rPr>
          <w:rFonts w:ascii="Times New Roman" w:eastAsia="Times New Roman" w:hAnsi="Times New Roman" w:cs="Times New Roman"/>
          <w:b/>
          <w:color w:val="494949"/>
          <w:sz w:val="40"/>
          <w:szCs w:val="40"/>
          <w:shd w:val="clear" w:color="auto" w:fill="F0F0F0"/>
          <w:lang w:eastAsia="ru-RU"/>
        </w:rPr>
        <w:t>Проект р</w:t>
      </w:r>
      <w:r w:rsidRPr="001B29B9">
        <w:rPr>
          <w:rFonts w:ascii="Times New Roman" w:eastAsia="Times New Roman" w:hAnsi="Times New Roman" w:cs="Times New Roman"/>
          <w:b/>
          <w:color w:val="494949"/>
          <w:sz w:val="40"/>
          <w:szCs w:val="40"/>
          <w:shd w:val="clear" w:color="auto" w:fill="F0F0F0"/>
          <w:lang w:eastAsia="ru-RU"/>
        </w:rPr>
        <w:t>асписани</w:t>
      </w:r>
      <w:r w:rsidRPr="000D5C0F">
        <w:rPr>
          <w:rFonts w:ascii="Times New Roman" w:eastAsia="Times New Roman" w:hAnsi="Times New Roman" w:cs="Times New Roman"/>
          <w:b/>
          <w:color w:val="494949"/>
          <w:sz w:val="40"/>
          <w:szCs w:val="40"/>
          <w:shd w:val="clear" w:color="auto" w:fill="F0F0F0"/>
          <w:lang w:eastAsia="ru-RU"/>
        </w:rPr>
        <w:t>я</w:t>
      </w:r>
      <w:r w:rsidRPr="001B29B9">
        <w:rPr>
          <w:rFonts w:ascii="Times New Roman" w:eastAsia="Times New Roman" w:hAnsi="Times New Roman" w:cs="Times New Roman"/>
          <w:b/>
          <w:color w:val="494949"/>
          <w:sz w:val="40"/>
          <w:szCs w:val="40"/>
          <w:shd w:val="clear" w:color="auto" w:fill="F0F0F0"/>
          <w:lang w:eastAsia="ru-RU"/>
        </w:rPr>
        <w:t xml:space="preserve"> ЕГЭ</w:t>
      </w:r>
      <w:r w:rsidRPr="000D5C0F">
        <w:rPr>
          <w:rFonts w:ascii="Times New Roman" w:eastAsia="Times New Roman" w:hAnsi="Times New Roman" w:cs="Times New Roman"/>
          <w:b/>
          <w:color w:val="494949"/>
          <w:sz w:val="40"/>
          <w:szCs w:val="40"/>
          <w:shd w:val="clear" w:color="auto" w:fill="F0F0F0"/>
          <w:lang w:eastAsia="ru-RU"/>
        </w:rPr>
        <w:t>-</w:t>
      </w:r>
      <w:r w:rsidRPr="001B29B9">
        <w:rPr>
          <w:rFonts w:ascii="Times New Roman" w:eastAsia="Times New Roman" w:hAnsi="Times New Roman" w:cs="Times New Roman"/>
          <w:b/>
          <w:color w:val="494949"/>
          <w:sz w:val="40"/>
          <w:szCs w:val="40"/>
          <w:shd w:val="clear" w:color="auto" w:fill="F0F0F0"/>
          <w:lang w:eastAsia="ru-RU"/>
        </w:rPr>
        <w:t xml:space="preserve"> 2020</w:t>
      </w:r>
    </w:p>
    <w:bookmarkEnd w:id="0"/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F0F0F0"/>
          <w:lang w:eastAsia="ru-RU"/>
        </w:rPr>
      </w:pPr>
      <w:r w:rsidRPr="000D5C0F"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F0F0F0"/>
          <w:lang w:eastAsia="ru-RU"/>
        </w:rPr>
        <w:t xml:space="preserve">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Досрочный период</w:t>
      </w:r>
      <w:r w:rsidRPr="000D5C0F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.</w:t>
      </w: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 xml:space="preserve">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20 марта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(пятница) – география, литература;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23 марта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(понедельник) – русский язык;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27 марта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(пятница) – ЕГЭ по математике базового уровня, ЕГЭ по математике профильного уровня;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proofErr w:type="gramStart"/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30 марта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(понедельник) – иностранные языки (английский, французский, немецкий, испанский, китайский) (кроме раздела «Говорение»), биология, физика; </w:t>
      </w:r>
      <w:proofErr w:type="gramEnd"/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proofErr w:type="gramStart"/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1 апреля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(среда) – иностранные языки (английский, французский, немецкий, испанский, китайский) (раздел «Говорение»); </w:t>
      </w:r>
      <w:proofErr w:type="gramEnd"/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3 апреля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(пятница) – обществознание, информатика и информационно-коммуникационные технологии (ИКТ);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6 апреля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(понедельник) – история, химия;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</w:t>
      </w: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Резервные дни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proofErr w:type="gramStart"/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8 апреля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(среда) –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 </w:t>
      </w:r>
      <w:proofErr w:type="gramEnd"/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proofErr w:type="gramStart"/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10 апреля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(пятница) – иностранные языки (английский, французский, немецкий, испанский, китайский) (кроме раздела «Говорение»), литература, физика, обществознание, биология; </w:t>
      </w:r>
      <w:proofErr w:type="gramEnd"/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13 апреля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(понедельник) – русский язык, ЕГЭ по математике базового уровня, ЕГЭ по математике профильного уровня;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Основной период</w:t>
      </w:r>
      <w:r w:rsidRPr="000D5C0F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.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25 мая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(понедельник) – география, литература, информатика и информационно-коммуникационные технологии (ИКТ);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lastRenderedPageBreak/>
        <w:t>28 мая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(четверг) – русский язык;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1 июня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(понедельник) – ЕГЭ по математике базового уровня, ЕГЭ по математике профильного уровня;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4 июня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(четверг) – история, физика;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8 июня (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понедельник) – обществознание, химия;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proofErr w:type="gramStart"/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11 июня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(четверг) – иностранные языки (английский, французский, немецкий, испанский, китайский) (кроме раздела «Говорение»), биология; </w:t>
      </w:r>
      <w:proofErr w:type="gramEnd"/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proofErr w:type="gramStart"/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15 июня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(понедельник) – иностранные языки (английский, французский, немецкий, испанский, китайский) (раздел «Говорение»); </w:t>
      </w:r>
      <w:proofErr w:type="gramEnd"/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proofErr w:type="gramStart"/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16 июня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(вторник) – иностранные языки (английский, французский, немецкий, испанский, китайский) (раздел «Говорение»);</w:t>
      </w:r>
      <w:proofErr w:type="gramEnd"/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Резервные дни</w:t>
      </w:r>
      <w:r w:rsidRPr="000D5C0F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.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proofErr w:type="gramStart"/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19 июня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(пятница) –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</w:t>
      </w:r>
      <w:proofErr w:type="gramEnd"/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proofErr w:type="gramStart"/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20 июня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(суббота) – иностранные языки (английский, французский, немецкий, испанский, китайский) (кроме раздела «Говорение»), биология; </w:t>
      </w:r>
      <w:proofErr w:type="gramEnd"/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22 июня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(понедельник) – русский язык;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23 июня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(вторник) – обществознание, химия;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24 июня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(среда) – история, физика; </w:t>
      </w:r>
    </w:p>
    <w:p w:rsidR="00B726E9" w:rsidRPr="000D5C0F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25 июня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(четверг) – ЕГЭ по математике базового уровня, ЕГЭ по математике профильного уровня; </w:t>
      </w:r>
    </w:p>
    <w:p w:rsidR="00B726E9" w:rsidRPr="001B29B9" w:rsidRDefault="00B726E9" w:rsidP="00B726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shd w:val="clear" w:color="auto" w:fill="F0F0F0"/>
          <w:lang w:eastAsia="ru-RU"/>
        </w:rPr>
        <w:t>29 июня</w:t>
      </w:r>
      <w:r w:rsidRPr="001B29B9">
        <w:rPr>
          <w:rFonts w:ascii="Times New Roman" w:eastAsia="Times New Roman" w:hAnsi="Times New Roman" w:cs="Times New Roman"/>
          <w:color w:val="494949"/>
          <w:sz w:val="36"/>
          <w:szCs w:val="36"/>
          <w:shd w:val="clear" w:color="auto" w:fill="F0F0F0"/>
          <w:lang w:eastAsia="ru-RU"/>
        </w:rPr>
        <w:t xml:space="preserve"> (понедельник) – по всем учебным предметам;</w:t>
      </w:r>
    </w:p>
    <w:p w:rsidR="00B726E9" w:rsidRPr="001B29B9" w:rsidRDefault="00B726E9" w:rsidP="00B726E9">
      <w:pPr>
        <w:shd w:val="clear" w:color="auto" w:fill="FFFFFF" w:themeFill="background1"/>
        <w:spacing w:after="144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</w:pPr>
      <w:r w:rsidRPr="000D5C0F"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  <w:t xml:space="preserve">Ссылка на источник: </w:t>
      </w:r>
      <w:r w:rsidRPr="001B29B9"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  <w:t> </w:t>
      </w:r>
      <w:hyperlink r:id="rId5" w:history="1">
        <w:r w:rsidRPr="001B29B9">
          <w:rPr>
            <w:rFonts w:ascii="Times New Roman" w:eastAsia="Times New Roman" w:hAnsi="Times New Roman" w:cs="Times New Roman"/>
            <w:b/>
            <w:color w:val="3763C2"/>
            <w:sz w:val="36"/>
            <w:szCs w:val="36"/>
            <w:lang w:eastAsia="ru-RU"/>
          </w:rPr>
          <w:t>https://4ege.ru/novosti-ege/58151-raspisanie-ege-i-oge-2020.html</w:t>
        </w:r>
      </w:hyperlink>
    </w:p>
    <w:p w:rsidR="00313317" w:rsidRDefault="00313317"/>
    <w:sectPr w:rsidR="00313317" w:rsidSect="000D5C0F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9E"/>
    <w:rsid w:val="00313317"/>
    <w:rsid w:val="0049429E"/>
    <w:rsid w:val="00836D8C"/>
    <w:rsid w:val="00B7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novosti-ege/58151-raspisanie-ege-i-oge-2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2019-10-05T09:51:00Z</dcterms:created>
  <dcterms:modified xsi:type="dcterms:W3CDTF">2019-10-05T09:51:00Z</dcterms:modified>
</cp:coreProperties>
</file>