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3" w:rsidRPr="0013654E" w:rsidRDefault="001C4163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3654E" w:rsidRDefault="001C4163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-2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4992"/>
      </w:tblGrid>
      <w:tr w:rsidR="001E6539" w:rsidRPr="001E6539" w:rsidTr="0009032F">
        <w:trPr>
          <w:trHeight w:val="976"/>
        </w:trPr>
        <w:tc>
          <w:tcPr>
            <w:tcW w:w="5208" w:type="dxa"/>
            <w:hideMark/>
          </w:tcPr>
          <w:p w:rsidR="001E6539" w:rsidRPr="001E6539" w:rsidRDefault="001E6539" w:rsidP="001E6539">
            <w:pPr>
              <w:widowControl w:val="0"/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1E6539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РАССМОТРЕНА         </w:t>
            </w:r>
          </w:p>
          <w:p w:rsidR="001E6539" w:rsidRPr="001E6539" w:rsidRDefault="001E6539" w:rsidP="001E6539">
            <w:pPr>
              <w:widowControl w:val="0"/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1E6539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Педагогическим советом</w:t>
            </w:r>
          </w:p>
          <w:p w:rsidR="001E6539" w:rsidRPr="001E6539" w:rsidRDefault="001E6539" w:rsidP="001E6539">
            <w:pPr>
              <w:widowControl w:val="0"/>
              <w:tabs>
                <w:tab w:val="left" w:pos="9288"/>
              </w:tabs>
              <w:ind w:hanging="8"/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1E6539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протокол №1 от 30.08.2019 г.</w:t>
            </w:r>
          </w:p>
        </w:tc>
        <w:tc>
          <w:tcPr>
            <w:tcW w:w="4992" w:type="dxa"/>
          </w:tcPr>
          <w:p w:rsidR="001E6539" w:rsidRPr="001E6539" w:rsidRDefault="001E6539" w:rsidP="001E6539">
            <w:pPr>
              <w:widowControl w:val="0"/>
              <w:tabs>
                <w:tab w:val="left" w:pos="9288"/>
              </w:tabs>
              <w:rPr>
                <w:rFonts w:eastAsia="Calibri"/>
                <w:bCs/>
                <w:kern w:val="24"/>
                <w:sz w:val="28"/>
                <w:szCs w:val="28"/>
                <w:lang w:val="ru-RU"/>
              </w:rPr>
            </w:pPr>
          </w:p>
          <w:p w:rsidR="001E6539" w:rsidRPr="001E6539" w:rsidRDefault="001E6539" w:rsidP="001E6539">
            <w:pPr>
              <w:widowControl w:val="0"/>
              <w:tabs>
                <w:tab w:val="left" w:pos="9288"/>
              </w:tabs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1E6539">
              <w:rPr>
                <w:rFonts w:eastAsia="Calibri"/>
                <w:bCs/>
                <w:kern w:val="24"/>
                <w:sz w:val="28"/>
                <w:szCs w:val="28"/>
              </w:rPr>
              <w:t>УТВЕРЖДЕНА</w:t>
            </w:r>
          </w:p>
          <w:p w:rsidR="001E6539" w:rsidRPr="001E6539" w:rsidRDefault="0093505E" w:rsidP="001E6539">
            <w:pPr>
              <w:widowControl w:val="0"/>
              <w:tabs>
                <w:tab w:val="left" w:pos="9288"/>
              </w:tabs>
              <w:rPr>
                <w:rFonts w:eastAsia="Calibri"/>
                <w:bCs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  <w:lang w:val="ru-RU"/>
              </w:rPr>
              <w:t>п</w:t>
            </w:r>
            <w:bookmarkStart w:id="0" w:name="_GoBack"/>
            <w:bookmarkEnd w:id="0"/>
            <w:proofErr w:type="spellStart"/>
            <w:r w:rsidR="001E6539" w:rsidRPr="001E6539">
              <w:rPr>
                <w:rFonts w:eastAsia="Calibri"/>
                <w:kern w:val="24"/>
                <w:sz w:val="28"/>
                <w:szCs w:val="28"/>
              </w:rPr>
              <w:t>риказом</w:t>
            </w:r>
            <w:proofErr w:type="spellEnd"/>
            <w:r w:rsidR="001E6539" w:rsidRPr="001E6539">
              <w:rPr>
                <w:rFonts w:eastAsia="Calibri"/>
                <w:kern w:val="24"/>
                <w:sz w:val="28"/>
                <w:szCs w:val="28"/>
              </w:rPr>
              <w:t xml:space="preserve">  №330-ОД  </w:t>
            </w:r>
            <w:proofErr w:type="spellStart"/>
            <w:r w:rsidR="001E6539" w:rsidRPr="001E6539">
              <w:rPr>
                <w:rFonts w:eastAsia="Calibri"/>
                <w:kern w:val="24"/>
                <w:sz w:val="28"/>
                <w:szCs w:val="28"/>
              </w:rPr>
              <w:t>от</w:t>
            </w:r>
            <w:proofErr w:type="spellEnd"/>
            <w:r w:rsidR="001E6539" w:rsidRPr="001E6539">
              <w:rPr>
                <w:rFonts w:eastAsia="Calibri"/>
                <w:kern w:val="24"/>
                <w:sz w:val="28"/>
                <w:szCs w:val="28"/>
              </w:rPr>
              <w:t xml:space="preserve"> 30.08. 20</w:t>
            </w:r>
            <w:r w:rsidR="001E6539" w:rsidRPr="001E6539">
              <w:rPr>
                <w:rFonts w:eastAsia="Calibri"/>
                <w:kern w:val="24"/>
                <w:sz w:val="28"/>
                <w:szCs w:val="28"/>
                <w:lang w:val="tt-RU"/>
              </w:rPr>
              <w:t>19</w:t>
            </w:r>
          </w:p>
          <w:p w:rsidR="001E6539" w:rsidRPr="001E6539" w:rsidRDefault="001E6539" w:rsidP="001E6539">
            <w:pPr>
              <w:widowControl w:val="0"/>
              <w:tabs>
                <w:tab w:val="left" w:pos="9288"/>
              </w:tabs>
              <w:ind w:left="8" w:hanging="8"/>
              <w:rPr>
                <w:rFonts w:eastAsia="Calibri"/>
                <w:bCs/>
                <w:kern w:val="24"/>
                <w:sz w:val="28"/>
                <w:szCs w:val="28"/>
              </w:rPr>
            </w:pPr>
          </w:p>
        </w:tc>
      </w:tr>
    </w:tbl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B6875" w:rsidRPr="0013654E" w:rsidRDefault="001B6875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7A3C01" w:rsidRPr="0013654E" w:rsidRDefault="007A3C01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7A3C01" w:rsidRPr="0013654E" w:rsidRDefault="007A3C01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1C4163" w:rsidRPr="0013654E" w:rsidRDefault="001C4163" w:rsidP="0013654E">
      <w:pPr>
        <w:pStyle w:val="3"/>
        <w:spacing w:line="240" w:lineRule="auto"/>
        <w:jc w:val="center"/>
        <w:rPr>
          <w:i w:val="0"/>
          <w:sz w:val="24"/>
          <w:szCs w:val="24"/>
        </w:rPr>
      </w:pPr>
      <w:r w:rsidRPr="0013654E">
        <w:rPr>
          <w:i w:val="0"/>
          <w:sz w:val="24"/>
          <w:szCs w:val="24"/>
        </w:rPr>
        <w:t>РАБОЧАЯ  ПРОГРАММА</w:t>
      </w:r>
    </w:p>
    <w:p w:rsidR="00B65826" w:rsidRPr="0013654E" w:rsidRDefault="00B65826" w:rsidP="0013654E">
      <w:pPr>
        <w:widowControl w:val="0"/>
        <w:tabs>
          <w:tab w:val="left" w:leader="underscore" w:pos="68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ПРЕДМЕТ: литературное чтение</w:t>
      </w:r>
    </w:p>
    <w:p w:rsidR="001B6875" w:rsidRPr="0013654E" w:rsidRDefault="00B65826" w:rsidP="0013654E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КЛАСС: </w:t>
      </w:r>
      <w:r w:rsidR="001B6875" w:rsidRPr="00136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разновозрастной коррекционный</w:t>
      </w:r>
      <w:r w:rsidR="00D76895" w:rsidRPr="001365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  <w:r w:rsidR="001E65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E6539" w:rsidRPr="001365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5-9</w:t>
      </w:r>
    </w:p>
    <w:p w:rsidR="00B65826" w:rsidRPr="0013654E" w:rsidRDefault="00B65826" w:rsidP="0013654E">
      <w:pPr>
        <w:widowControl w:val="0"/>
        <w:tabs>
          <w:tab w:val="left" w:leader="underscore" w:pos="68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C4163" w:rsidRPr="0013654E" w:rsidRDefault="001C4163" w:rsidP="0013654E">
      <w:pPr>
        <w:widowControl w:val="0"/>
        <w:tabs>
          <w:tab w:val="left" w:leader="underscore" w:pos="680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C4163" w:rsidRPr="0013654E" w:rsidRDefault="001C4163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00" w:rsidRPr="0013654E" w:rsidRDefault="00071200" w:rsidP="00136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54E" w:rsidRDefault="0013654E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54E" w:rsidRDefault="0013654E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54E" w:rsidRDefault="0013654E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54E" w:rsidRPr="0013654E" w:rsidRDefault="0013654E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54E" w:rsidRPr="0013654E" w:rsidRDefault="0013654E" w:rsidP="001365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УМК: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специальных (коррекционных) образовательных учреждений VIII вида, 5-9 классы, под редакцией доктора педагогических наук В. В. Воронковой, Москва «Просвещение» 2010 г.  </w:t>
      </w: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Чтение, 5 класс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 - составитель: Малышева З.Ф.- М.: Просвещение, 2010г.</w:t>
      </w: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Чтение, 6 клас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автор-составитель: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Погостина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Е.С.- М.: Просвещение, 2008г.</w:t>
      </w: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Чтение, 7 класс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автор-составитель А.К. Аксёнова, учебник для специальных (коррекционных) образовательных учреждений VIII вида. – М.: Просвещение, 2007 г.</w:t>
      </w: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 , 8 класс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автор-составитель: Малышева З.Ф.- М.: Просвещение, 2006г</w:t>
      </w: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Чтение, 9 класс,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автор-составитель: А.К. Аксёнова,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М.И.Шишкова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М.: Просвещение, 2008г.</w:t>
      </w:r>
    </w:p>
    <w:p w:rsidR="001B6875" w:rsidRPr="0013654E" w:rsidRDefault="001B687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1B687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65826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с учетом психофизических особенностей обучающихся с</w:t>
      </w:r>
      <w:r w:rsidR="007A3C01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лёгкой степенью умственной отсталости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уроках чтения</w:t>
      </w:r>
      <w:r w:rsidR="00772438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развития речи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разножанровые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передачи того или иного факта, поступка героя.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чтения</w:t>
      </w:r>
      <w:r w:rsidR="00772438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развития речи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3654E" w:rsidRDefault="00446BF0" w:rsidP="0013654E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1C4163"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арактеристика учебного предмета.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обучения </w:t>
      </w:r>
      <w:r w:rsidR="00B65826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литературному чтению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</w:t>
      </w:r>
      <w:r w:rsidR="007A3C01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ствлять контроль и самоконтроль  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r w:rsidR="00B65826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литературному чтению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носит практическую направленность и тесно связано с друг</w:t>
      </w:r>
      <w:r w:rsidR="007A3C01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ими учебными предметами, </w:t>
      </w:r>
      <w:proofErr w:type="spellStart"/>
      <w:r w:rsidR="007A3C01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средств</w:t>
      </w:r>
      <w:proofErr w:type="gram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адаптации в условиях современного общества.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обучения: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приобретение опыта самостоятельной читательской деятельности; совершенствование всех видов речевой деятельности;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наглядно-действенного, 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эмоционально-волевой и личностной сферы;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3654E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446BF0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Основные виды деятельности на уроке</w:t>
      </w:r>
      <w:r w:rsidR="00446BF0" w:rsidRPr="0013654E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:</w:t>
      </w:r>
      <w:r w:rsidR="005B0D3A" w:rsidRPr="0013654E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 xml:space="preserve"> 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(слушание) 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 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(культура речевого общения) 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1C4163" w:rsidRPr="0013654E" w:rsidRDefault="001C4163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урок </w:t>
      </w:r>
      <w:r w:rsidR="00B65826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чтения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оснащается необходимыми наглядными пособиями, раздаточным материалом, техническими средствами обучения.</w:t>
      </w:r>
      <w:r w:rsidR="00446BF0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665392" w:rsidRPr="0013654E" w:rsidRDefault="00665392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</w:t>
      </w:r>
      <w:r w:rsidR="00071200" w:rsidRPr="00136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ржание учебного предмета</w:t>
      </w:r>
    </w:p>
    <w:p w:rsidR="00CF0756" w:rsidRPr="0013654E" w:rsidRDefault="00F75039" w:rsidP="0013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На уроках </w:t>
      </w:r>
      <w:r w:rsidR="00B65826" w:rsidRPr="0013654E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13654E">
        <w:rPr>
          <w:rFonts w:ascii="Times New Roman" w:hAnsi="Times New Roman" w:cs="Times New Roman"/>
          <w:sz w:val="24"/>
          <w:szCs w:val="24"/>
        </w:rPr>
        <w:t>чтения в 5 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13654E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lastRenderedPageBreak/>
        <w:t xml:space="preserve">   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</w:t>
      </w: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Для передачи того или иного факта, поступка героя.</w:t>
      </w: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На уроках </w:t>
      </w:r>
      <w:r w:rsidR="00B65826" w:rsidRPr="0013654E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13654E">
        <w:rPr>
          <w:rFonts w:ascii="Times New Roman" w:hAnsi="Times New Roman" w:cs="Times New Roman"/>
          <w:sz w:val="24"/>
          <w:szCs w:val="24"/>
        </w:rPr>
        <w:t>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>Школьники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CF0756" w:rsidRPr="0013654E" w:rsidRDefault="00CF075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учащихся, понимания ими соответствия описываемых событий жизненным ситуациям.</w:t>
      </w:r>
    </w:p>
    <w:p w:rsidR="000B55C5" w:rsidRPr="0013654E" w:rsidRDefault="000B55C5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B55C5" w:rsidRPr="0013654E" w:rsidRDefault="000B55C5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Создавать условия для   адаптации и реабилитации учащихся с ограниченными возможностями здоровья.</w:t>
      </w:r>
      <w:r w:rsidRPr="0013654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0B55C5" w:rsidRPr="0013654E" w:rsidRDefault="000B55C5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5C5" w:rsidRPr="0013654E" w:rsidRDefault="007258C9" w:rsidP="0013654E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</w:t>
      </w:r>
      <w:r w:rsidR="00071200" w:rsidRPr="0013654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3654E">
        <w:rPr>
          <w:rFonts w:ascii="Times New Roman" w:hAnsi="Times New Roman" w:cs="Times New Roman"/>
          <w:b/>
          <w:sz w:val="24"/>
          <w:szCs w:val="24"/>
        </w:rPr>
        <w:t>:</w:t>
      </w:r>
    </w:p>
    <w:p w:rsidR="000B55C5" w:rsidRPr="0013654E" w:rsidRDefault="000B55C5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-формирование  навыка правильного и беглого чтения как </w:t>
      </w:r>
    </w:p>
    <w:p w:rsidR="000B55C5" w:rsidRPr="0013654E" w:rsidRDefault="000B55C5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художественных произведений;</w:t>
      </w:r>
    </w:p>
    <w:p w:rsidR="000B55C5" w:rsidRPr="0013654E" w:rsidRDefault="000B55C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- повышать уровень общего и речевого развития учащихся;</w:t>
      </w:r>
      <w:r w:rsidRPr="0013654E">
        <w:rPr>
          <w:rFonts w:ascii="Times New Roman" w:hAnsi="Times New Roman" w:cs="Times New Roman"/>
          <w:sz w:val="24"/>
          <w:szCs w:val="24"/>
        </w:rPr>
        <w:br/>
        <w:t xml:space="preserve">-  учить 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 излагать свои мысли в устной и письменной </w:t>
      </w:r>
    </w:p>
    <w:p w:rsidR="000B55C5" w:rsidRPr="0013654E" w:rsidRDefault="000B55C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13654E">
        <w:rPr>
          <w:rFonts w:ascii="Times New Roman" w:hAnsi="Times New Roman" w:cs="Times New Roman"/>
          <w:sz w:val="24"/>
          <w:szCs w:val="24"/>
        </w:rPr>
        <w:br/>
        <w:t>- формировать гражданско-патриотические чувства, нравственные качества;</w:t>
      </w:r>
    </w:p>
    <w:p w:rsidR="000B55C5" w:rsidRPr="0013654E" w:rsidRDefault="000B55C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-формировать интерес к самостоятельному чтению.</w:t>
      </w:r>
    </w:p>
    <w:p w:rsidR="000B55C5" w:rsidRPr="0013654E" w:rsidRDefault="000B55C5" w:rsidP="0013654E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5C5" w:rsidRPr="0013654E" w:rsidRDefault="000B55C5" w:rsidP="0013654E">
      <w:pPr>
        <w:pStyle w:val="a5"/>
        <w:tabs>
          <w:tab w:val="left" w:pos="3525"/>
        </w:tabs>
        <w:rPr>
          <w:bCs/>
          <w:sz w:val="24"/>
        </w:rPr>
      </w:pPr>
      <w:r w:rsidRPr="0013654E">
        <w:rPr>
          <w:b/>
          <w:bCs/>
          <w:sz w:val="24"/>
        </w:rPr>
        <w:t xml:space="preserve">Основные направления коррекционной работы:  </w:t>
      </w:r>
    </w:p>
    <w:p w:rsidR="000B55C5" w:rsidRPr="0013654E" w:rsidRDefault="000B55C5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 xml:space="preserve">1. </w:t>
      </w:r>
      <w:r w:rsidRPr="0013654E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0B55C5" w:rsidRPr="0013654E" w:rsidRDefault="000B55C5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>2.</w:t>
      </w:r>
      <w:r w:rsidRPr="0013654E">
        <w:rPr>
          <w:bCs/>
          <w:sz w:val="24"/>
        </w:rPr>
        <w:t xml:space="preserve"> Коррекция нарушений  эмоционально-личностной сферы;</w:t>
      </w:r>
    </w:p>
    <w:p w:rsidR="000B55C5" w:rsidRPr="0013654E" w:rsidRDefault="000B55C5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>3.</w:t>
      </w:r>
      <w:r w:rsidRPr="0013654E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0B55C5" w:rsidRPr="0013654E" w:rsidRDefault="000B55C5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>4.</w:t>
      </w:r>
      <w:r w:rsidRPr="0013654E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B66" w:rsidRPr="0013654E" w:rsidRDefault="00225B66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</w:t>
      </w:r>
      <w:r w:rsidR="00A21A1B" w:rsidRPr="00136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Pr="001365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5528"/>
        <w:gridCol w:w="2233"/>
      </w:tblGrid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13654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13654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Лето – 10 часов</w:t>
            </w:r>
          </w:p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Осень – 8 часов</w:t>
            </w:r>
          </w:p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Зима –  9 часов</w:t>
            </w:r>
          </w:p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Весна – 16 часов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695023" w:rsidRPr="0013654E" w:rsidTr="00225B66">
        <w:tc>
          <w:tcPr>
            <w:tcW w:w="180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</w:rPr>
            </w:pPr>
            <w:r w:rsidRPr="0013654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95023" w:rsidRPr="0013654E" w:rsidRDefault="00695023" w:rsidP="001365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3654E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233" w:type="dxa"/>
          </w:tcPr>
          <w:p w:rsidR="00695023" w:rsidRPr="0013654E" w:rsidRDefault="00695023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RPr="0013654E" w:rsidTr="00A1046D">
        <w:tc>
          <w:tcPr>
            <w:tcW w:w="7338" w:type="dxa"/>
            <w:gridSpan w:val="2"/>
          </w:tcPr>
          <w:p w:rsidR="00225B66" w:rsidRPr="0013654E" w:rsidRDefault="00225B66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225B66" w:rsidRPr="0013654E" w:rsidRDefault="00225B66" w:rsidP="0013654E">
            <w:pPr>
              <w:rPr>
                <w:rFonts w:eastAsia="Calibri"/>
                <w:b/>
                <w:sz w:val="24"/>
                <w:szCs w:val="24"/>
              </w:rPr>
            </w:pPr>
            <w:r w:rsidRPr="0013654E">
              <w:rPr>
                <w:rFonts w:eastAsia="Calibri"/>
                <w:b/>
                <w:sz w:val="24"/>
                <w:szCs w:val="24"/>
              </w:rPr>
              <w:t>136 часов</w:t>
            </w:r>
          </w:p>
        </w:tc>
      </w:tr>
    </w:tbl>
    <w:p w:rsidR="00695023" w:rsidRPr="0013654E" w:rsidRDefault="00695023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Правильное осознанное чтение вслух целыми словами с соблюдением норм литературного  произношения. Работа над беглостью и выразительностью чтения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темп и соответствующая содержанию и смыслу текста интонация (пауза, логическое ударение, тон голоса) «драматизация» (чтение по ролям).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Чтение «про себя» с выполнением заданий. 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Ответы на вопросы к тексту.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Деление текста на части с помощью учителя.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частей текста и составление с помощью учителя плана в форме повествовательных и вопросительных предложений. 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Пересказ по плану.  Использование при пересказе слов и оборотов речи из текста. Передача содержания иллюстраций к произведению по вопросам учителя. 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 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Заучивание наизусть стихотворений.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, чтение статей из детских газет, журналов. Беседы о 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>, чтение и пересказ интересных отрывков, коллективное составление кратких отзывов о книгах.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3654E" w:rsidRDefault="00CF0756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75039" w:rsidRPr="0013654E">
        <w:rPr>
          <w:rFonts w:ascii="Times New Roman" w:eastAsia="Calibri" w:hAnsi="Times New Roman" w:cs="Times New Roman"/>
          <w:b/>
          <w:sz w:val="24"/>
          <w:szCs w:val="24"/>
        </w:rPr>
        <w:t>. Изучаемые произведения: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2. «Богатырь Фёдор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Тугарин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и Мария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Моревна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>» (Русская народная сказка.)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4. Бажов П. П.   «Малахитовая шкатулка».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5. Бажов П. П.   «Серебряное копытце».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6. Волков А. М.  «Волшебник изумрудного города».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7. Гайдар А. П.  «Чук и Гек».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«Сказка про храброго зайца – длинные уши, косые глаза, короткий хвост».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9. Пришвин М. М. «В краю дедушки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  <w:r w:rsidR="00A21A1B"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3654E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CF0756" w:rsidRPr="0013654E" w:rsidRDefault="00CF0756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 Пушкин  А.С. «Сказка о мёртвой царевне и о семи богатырях»  (отрывок).</w:t>
      </w:r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2. Суриков И. «Ярко солнце светит …»</w:t>
      </w:r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 Прокофьев А. «Берёзка».</w:t>
      </w:r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5. К. Бальмонт «Осень»</w:t>
      </w:r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6. Бунин И. «Первый снег</w:t>
      </w:r>
      <w:proofErr w:type="gramStart"/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.»</w:t>
      </w:r>
      <w:proofErr w:type="gramEnd"/>
    </w:p>
    <w:p w:rsidR="00CF0756" w:rsidRPr="0013654E" w:rsidRDefault="00CF0756" w:rsidP="0013654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 7. Крылов И. «Ворона и лисица» (отрывок басни).</w:t>
      </w:r>
    </w:p>
    <w:p w:rsidR="00CF0756" w:rsidRPr="0013654E" w:rsidRDefault="0013654E" w:rsidP="0013654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</w:t>
      </w:r>
      <w:r w:rsidR="00CF0756"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8. Тютчев Ф. «Чародейкою Зимою…»</w:t>
      </w:r>
    </w:p>
    <w:p w:rsidR="00CF0756" w:rsidRPr="0013654E" w:rsidRDefault="0013654E" w:rsidP="0013654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</w:t>
      </w:r>
      <w:r w:rsidR="00CF0756"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9. Есенин С. «Берёза».</w:t>
      </w:r>
    </w:p>
    <w:p w:rsidR="00CF0756" w:rsidRPr="0013654E" w:rsidRDefault="0013654E" w:rsidP="001365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</w:t>
      </w:r>
      <w:r w:rsidR="00CF0756"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10. </w:t>
      </w:r>
      <w:proofErr w:type="spellStart"/>
      <w:r w:rsidR="00CF0756"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Коринец</w:t>
      </w:r>
      <w:proofErr w:type="spellEnd"/>
      <w:r w:rsidR="00CF0756"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Ю. «У могилы неизвестного солдата»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3C01" w:rsidRPr="0013654E" w:rsidRDefault="007A3C01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54E" w:rsidRPr="0013654E" w:rsidRDefault="0013654E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>- читать осознанно, правильно, выразительно, целыми словами вслух; «про себя», выполняя задания учителя;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>- отвечать на вопросы учителя;</w:t>
      </w:r>
    </w:p>
    <w:p w:rsidR="00F75039" w:rsidRPr="0013654E" w:rsidRDefault="00F75039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>- пересказывать текст по плану с помощью учителя, несложные по содержанию текст</w:t>
      </w:r>
      <w:proofErr w:type="gramStart"/>
      <w:r w:rsidRPr="0013654E">
        <w:rPr>
          <w:rFonts w:ascii="Times New Roman" w:eastAsia="Calibri" w:hAnsi="Times New Roman" w:cs="Times New Roman"/>
          <w:i/>
          <w:sz w:val="24"/>
          <w:szCs w:val="24"/>
        </w:rPr>
        <w:t>ы-</w:t>
      </w:r>
      <w:proofErr w:type="gramEnd"/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самостоятельно.</w:t>
      </w:r>
    </w:p>
    <w:p w:rsidR="00E7633B" w:rsidRPr="0013654E" w:rsidRDefault="00CF0756" w:rsidP="0013654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7633B" w:rsidRPr="0013654E" w:rsidRDefault="00E7633B" w:rsidP="0013654E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365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E7633B" w:rsidRPr="0013654E" w:rsidRDefault="00E7633B" w:rsidP="0013654E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654E">
        <w:rPr>
          <w:rStyle w:val="a4"/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7633B" w:rsidRPr="0013654E" w:rsidRDefault="00E7633B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-формирование и дальнейшее совершенствование навыка полноценного чтения как </w:t>
      </w:r>
    </w:p>
    <w:p w:rsidR="00E7633B" w:rsidRPr="0013654E" w:rsidRDefault="00E7633B" w:rsidP="00136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художественного текста;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- научить школьников правильно и осмысленно читать доступный их пониманию текст;</w:t>
      </w:r>
      <w:r w:rsidRPr="0013654E">
        <w:rPr>
          <w:rFonts w:ascii="Times New Roman" w:hAnsi="Times New Roman" w:cs="Times New Roman"/>
          <w:sz w:val="24"/>
          <w:szCs w:val="24"/>
        </w:rPr>
        <w:br/>
        <w:t>- выработать элементарные навыки грамотного письма;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- повысить уровень общего и речевого развития учащихся;</w:t>
      </w:r>
      <w:r w:rsidRPr="0013654E">
        <w:rPr>
          <w:rFonts w:ascii="Times New Roman" w:hAnsi="Times New Roman" w:cs="Times New Roman"/>
          <w:sz w:val="24"/>
          <w:szCs w:val="24"/>
        </w:rPr>
        <w:br/>
        <w:t xml:space="preserve">- научить последовательно и правильно излагать свои мысли 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13654E">
        <w:rPr>
          <w:rFonts w:ascii="Times New Roman" w:hAnsi="Times New Roman" w:cs="Times New Roman"/>
          <w:sz w:val="24"/>
          <w:szCs w:val="24"/>
        </w:rPr>
        <w:br/>
        <w:t>- формировать нравственные качества;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-формирование интереса к самовыражению через творческие работы.</w:t>
      </w:r>
    </w:p>
    <w:p w:rsidR="00E7633B" w:rsidRPr="0013654E" w:rsidRDefault="00E7633B" w:rsidP="0013654E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13654E" w:rsidRDefault="00E7633B" w:rsidP="0013654E">
      <w:pPr>
        <w:pStyle w:val="a5"/>
        <w:tabs>
          <w:tab w:val="left" w:pos="3525"/>
        </w:tabs>
        <w:rPr>
          <w:bCs/>
          <w:sz w:val="24"/>
        </w:rPr>
      </w:pPr>
      <w:r w:rsidRPr="0013654E">
        <w:rPr>
          <w:b/>
          <w:bCs/>
          <w:sz w:val="24"/>
        </w:rPr>
        <w:t xml:space="preserve">Основные направления коррекционной работы:  </w:t>
      </w:r>
    </w:p>
    <w:p w:rsidR="00E7633B" w:rsidRPr="0013654E" w:rsidRDefault="00E7633B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 xml:space="preserve">1. </w:t>
      </w:r>
      <w:r w:rsidRPr="0013654E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E7633B" w:rsidRPr="0013654E" w:rsidRDefault="00E7633B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>2.</w:t>
      </w:r>
      <w:r w:rsidRPr="0013654E">
        <w:rPr>
          <w:bCs/>
          <w:sz w:val="24"/>
        </w:rPr>
        <w:t xml:space="preserve"> Коррекция нарушений  эмоционально-личностной сферы;</w:t>
      </w:r>
    </w:p>
    <w:p w:rsidR="00E7633B" w:rsidRPr="0013654E" w:rsidRDefault="00E7633B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>3.</w:t>
      </w:r>
      <w:r w:rsidRPr="0013654E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E7633B" w:rsidRPr="0013654E" w:rsidRDefault="00E7633B" w:rsidP="0013654E">
      <w:pPr>
        <w:pStyle w:val="a5"/>
        <w:tabs>
          <w:tab w:val="left" w:pos="851"/>
        </w:tabs>
        <w:rPr>
          <w:bCs/>
          <w:sz w:val="24"/>
        </w:rPr>
      </w:pPr>
      <w:r w:rsidRPr="0013654E">
        <w:rPr>
          <w:b/>
          <w:bCs/>
          <w:sz w:val="24"/>
        </w:rPr>
        <w:t>4.</w:t>
      </w:r>
      <w:r w:rsidRPr="0013654E">
        <w:rPr>
          <w:bCs/>
          <w:sz w:val="24"/>
        </w:rPr>
        <w:t xml:space="preserve"> Коррекция недостатков развития познавательной деятельности.</w:t>
      </w:r>
      <w:r w:rsidR="00A21A1B" w:rsidRPr="0013654E">
        <w:rPr>
          <w:bCs/>
          <w:sz w:val="24"/>
        </w:rPr>
        <w:t xml:space="preserve"> </w:t>
      </w:r>
      <w:r w:rsidRPr="0013654E">
        <w:rPr>
          <w:sz w:val="24"/>
        </w:rPr>
        <w:t xml:space="preserve">Все знания учащихся являются практически значимыми </w:t>
      </w:r>
      <w:r w:rsidR="00A21A1B" w:rsidRPr="0013654E">
        <w:rPr>
          <w:sz w:val="24"/>
        </w:rPr>
        <w:t xml:space="preserve">для их социальной адаптации и </w:t>
      </w:r>
      <w:proofErr w:type="spellStart"/>
      <w:r w:rsidRPr="0013654E">
        <w:rPr>
          <w:sz w:val="24"/>
        </w:rPr>
        <w:t>абилитации</w:t>
      </w:r>
      <w:proofErr w:type="spellEnd"/>
      <w:r w:rsidRPr="0013654E">
        <w:rPr>
          <w:sz w:val="24"/>
        </w:rPr>
        <w:t>.</w:t>
      </w:r>
    </w:p>
    <w:p w:rsidR="00E7633B" w:rsidRPr="0013654E" w:rsidRDefault="00E7633B" w:rsidP="0013654E">
      <w:pPr>
        <w:shd w:val="clear" w:color="auto" w:fill="FFFFFF"/>
        <w:tabs>
          <w:tab w:val="left" w:pos="84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Перечень разделов программы </w:t>
      </w:r>
    </w:p>
    <w:p w:rsidR="00E7633B" w:rsidRPr="0013654E" w:rsidRDefault="00E7633B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</w:tblGrid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7A3C01" w:rsidRPr="0013654E" w:rsidTr="00695023">
        <w:tc>
          <w:tcPr>
            <w:tcW w:w="1008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внеклассное чтение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ч.</w:t>
            </w:r>
          </w:p>
        </w:tc>
      </w:tr>
      <w:tr w:rsidR="007A3C01" w:rsidRPr="0013654E" w:rsidTr="00DA0454">
        <w:tc>
          <w:tcPr>
            <w:tcW w:w="4785" w:type="dxa"/>
            <w:gridSpan w:val="2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A3C01" w:rsidRPr="0013654E" w:rsidRDefault="007A3C01" w:rsidP="001365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136 ч.</w:t>
            </w:r>
          </w:p>
        </w:tc>
      </w:tr>
    </w:tbl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01" w:rsidRPr="0013654E" w:rsidRDefault="007A3C01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В 6 классе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Дети постигают категории добра, справедливости, чести, патриотизма, любви к человеку, семье. 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Выделение главной мысли произведений и его частей. Определение основных черт характера действующих лиц.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Пересказ 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по составленному плану. Полный и выборочный пересказ.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E7633B" w:rsidRPr="0013654E" w:rsidRDefault="00E7633B" w:rsidP="0013654E">
      <w:pPr>
        <w:pStyle w:val="body"/>
        <w:spacing w:before="0" w:beforeAutospacing="0" w:after="0" w:afterAutospacing="0"/>
        <w:jc w:val="left"/>
      </w:pPr>
      <w:r w:rsidRPr="0013654E">
        <w:t>      Анализ текста по вопросам. Постановка проблемных вопросов, соотнесение содержания прочитанного с опытом учащихся.</w:t>
      </w:r>
      <w:r w:rsidRPr="0013654E">
        <w:br/>
        <w:t>      Развитие у учащихся умения ставить вопросы к тексту.</w:t>
      </w:r>
      <w:r w:rsidRPr="0013654E">
        <w:br/>
        <w:t>      Выделение темы и идеи произведения. Соотнесение того или другого с заглавием текста.</w:t>
      </w:r>
      <w:r w:rsidRPr="0013654E">
        <w:br/>
        <w:t>      Деление текста на части. Составление простого плана под руководством учителя.</w:t>
      </w:r>
      <w:r w:rsidRPr="0013654E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13654E">
        <w:br/>
        <w:t xml:space="preserve">     Полный или частичный пересказ произведения. Правильное использование сре</w:t>
      </w:r>
      <w:proofErr w:type="gramStart"/>
      <w:r w:rsidRPr="0013654E">
        <w:t>дств св</w:t>
      </w:r>
      <w:proofErr w:type="gramEnd"/>
      <w:r w:rsidRPr="0013654E">
        <w:t>язи предложений и частей текста. Передача событий от лица разных героев.</w:t>
      </w:r>
      <w:r w:rsidRPr="0013654E">
        <w:br/>
        <w:t>      Формирование внимания к авторскому слову: самостоятельное выделение незнакомых слов в тексте,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  <w:r w:rsidRPr="0013654E">
        <w:br/>
        <w:t>      Уточнение жанровых особенностей произведения (сказка, стихотворение, рассказ, басня).</w:t>
      </w:r>
    </w:p>
    <w:p w:rsidR="00E7633B" w:rsidRPr="0013654E" w:rsidRDefault="00E7633B" w:rsidP="0013654E">
      <w:pPr>
        <w:pStyle w:val="body"/>
        <w:spacing w:before="0" w:beforeAutospacing="0" w:after="0" w:afterAutospacing="0"/>
        <w:jc w:val="left"/>
        <w:rPr>
          <w:b/>
        </w:rPr>
      </w:pPr>
      <w:r w:rsidRPr="0013654E">
        <w:rPr>
          <w:b/>
        </w:rPr>
        <w:t xml:space="preserve">  </w:t>
      </w:r>
      <w:r w:rsidR="007A3C01" w:rsidRPr="0013654E">
        <w:rPr>
          <w:b/>
        </w:rPr>
        <w:t xml:space="preserve">     П</w:t>
      </w:r>
      <w:r w:rsidRPr="0013654E">
        <w:rPr>
          <w:b/>
        </w:rPr>
        <w:t>роизведения для внеклассного чтения.</w:t>
      </w:r>
    </w:p>
    <w:p w:rsidR="00E7633B" w:rsidRPr="0013654E" w:rsidRDefault="00E7633B" w:rsidP="0013654E">
      <w:pPr>
        <w:pStyle w:val="body"/>
        <w:spacing w:before="0" w:beforeAutospacing="0" w:after="0" w:afterAutospacing="0"/>
        <w:jc w:val="left"/>
      </w:pPr>
      <w:r w:rsidRPr="0013654E">
        <w:br/>
        <w:t>      </w:t>
      </w:r>
      <w:r w:rsidRPr="0013654E">
        <w:rPr>
          <w:b/>
        </w:rPr>
        <w:t>Внеклассное чтение</w:t>
      </w:r>
      <w:r w:rsidRPr="0013654E">
        <w:t xml:space="preserve"> (1 раз в месяц). Самостоятельное чтение доступных по содержанию книг, написанных для детей и юношества. Самостоятельная запись фамилии автора и названия книги.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Астафьев В. П.:  «</w:t>
      </w:r>
      <w:proofErr w:type="spellStart"/>
      <w:r w:rsidRPr="0013654E">
        <w:rPr>
          <w:rFonts w:ascii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Носов Н. Н.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654E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А. Н.: «Емеля-охотник», «Приемыш».  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E7633B" w:rsidRPr="0013654E" w:rsidRDefault="00E7633B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Паустовский К. Г.: «Кот – ворюга»</w:t>
      </w:r>
    </w:p>
    <w:p w:rsidR="00E7633B" w:rsidRPr="0013654E" w:rsidRDefault="00E7633B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3654E" w:rsidRDefault="007A3C01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 наизусть  </w:t>
      </w:r>
      <w:r w:rsidR="00E7633B" w:rsidRPr="0013654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E7633B" w:rsidRPr="0013654E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="00E7633B" w:rsidRPr="0013654E">
        <w:rPr>
          <w:rFonts w:ascii="Times New Roman" w:hAnsi="Times New Roman" w:cs="Times New Roman"/>
          <w:sz w:val="24"/>
          <w:szCs w:val="24"/>
        </w:rPr>
        <w:t>: «Россия»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lastRenderedPageBreak/>
        <w:t>И.Бунин: «Лес, точно терем расписной»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3654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>: «Петя мечтает»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А.С. Пушкин: «Вот север тучи нагоняя»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И. Суриков: «Белый снег пушистый…»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А. Твардовский: «Как после мартовских метелей»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В. Набоков: «Дождь пролетел и сгорел на лету»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4E"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>: «Нынче ветер, как мальчишка, весел»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 - читать вслух осознанно, правильно, выразительно; читать «про себя»;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 xml:space="preserve"> - выделять главную мысль произведения;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 -определять основные черты характера действующих лиц;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 -пересказывать текст по плану полно и выборочно.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знать:</w:t>
      </w:r>
    </w:p>
    <w:p w:rsidR="00E7633B" w:rsidRPr="0013654E" w:rsidRDefault="00E7633B" w:rsidP="001365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13654E">
        <w:rPr>
          <w:rFonts w:ascii="Times New Roman" w:hAnsi="Times New Roman" w:cs="Times New Roman"/>
          <w:b/>
          <w:sz w:val="24"/>
          <w:szCs w:val="24"/>
        </w:rPr>
        <w:t>8</w:t>
      </w:r>
      <w:r w:rsidRPr="0013654E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13654E">
        <w:rPr>
          <w:rFonts w:ascii="Times New Roman" w:hAnsi="Times New Roman" w:cs="Times New Roman"/>
          <w:i/>
          <w:sz w:val="24"/>
          <w:szCs w:val="24"/>
        </w:rPr>
        <w:t>Ножкин</w:t>
      </w:r>
      <w:proofErr w:type="spellEnd"/>
      <w:r w:rsidRPr="0013654E">
        <w:rPr>
          <w:rFonts w:ascii="Times New Roman" w:hAnsi="Times New Roman" w:cs="Times New Roman"/>
          <w:i/>
          <w:sz w:val="24"/>
          <w:szCs w:val="24"/>
        </w:rPr>
        <w:t xml:space="preserve"> «Россия»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 xml:space="preserve">Б. </w:t>
      </w:r>
      <w:proofErr w:type="spellStart"/>
      <w:r w:rsidRPr="0013654E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13654E">
        <w:rPr>
          <w:rFonts w:ascii="Times New Roman" w:hAnsi="Times New Roman" w:cs="Times New Roman"/>
          <w:i/>
          <w:sz w:val="24"/>
          <w:szCs w:val="24"/>
        </w:rPr>
        <w:t xml:space="preserve"> «Петя мечтает»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А. Пушкин «Вот север, тучи нагоняя</w:t>
      </w:r>
      <w:proofErr w:type="gramStart"/>
      <w:r w:rsidRPr="0013654E">
        <w:rPr>
          <w:rFonts w:ascii="Times New Roman" w:hAnsi="Times New Roman" w:cs="Times New Roman"/>
          <w:i/>
          <w:sz w:val="24"/>
          <w:szCs w:val="24"/>
        </w:rPr>
        <w:t>,..»</w:t>
      </w:r>
      <w:proofErr w:type="gramEnd"/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И. Суриков «Белый снег пушистый</w:t>
      </w:r>
      <w:proofErr w:type="gramStart"/>
      <w:r w:rsidRPr="0013654E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С. Смирнов «Первые приметы»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В. Жуковский «Жаворонок»</w:t>
      </w:r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А. Плещеев «И вот шатер свой голубой</w:t>
      </w:r>
      <w:proofErr w:type="gramStart"/>
      <w:r w:rsidRPr="0013654E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В. Набоков «Дождь пролетел и сгорел на лету</w:t>
      </w:r>
      <w:proofErr w:type="gramStart"/>
      <w:r w:rsidRPr="0013654E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13654E" w:rsidRDefault="00E7633B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633B" w:rsidRPr="0013654E" w:rsidRDefault="00E7633B" w:rsidP="0013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54E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На уроках </w:t>
      </w:r>
      <w:r w:rsidR="00B65826" w:rsidRPr="0013654E">
        <w:rPr>
          <w:rFonts w:ascii="Times New Roman" w:eastAsia="Calibri" w:hAnsi="Times New Roman" w:cs="Times New Roman"/>
          <w:sz w:val="24"/>
          <w:szCs w:val="24"/>
        </w:rPr>
        <w:t xml:space="preserve">литературного </w:t>
      </w: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чтения в 7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разножанровые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На уроках </w:t>
      </w:r>
      <w:r w:rsidR="00B65826" w:rsidRPr="0013654E">
        <w:rPr>
          <w:rFonts w:ascii="Times New Roman" w:eastAsia="Calibri" w:hAnsi="Times New Roman" w:cs="Times New Roman"/>
          <w:sz w:val="24"/>
          <w:szCs w:val="24"/>
        </w:rPr>
        <w:t xml:space="preserve">литературного </w:t>
      </w:r>
      <w:r w:rsidRPr="0013654E">
        <w:rPr>
          <w:rFonts w:ascii="Times New Roman" w:eastAsia="Calibri" w:hAnsi="Times New Roman" w:cs="Times New Roman"/>
          <w:sz w:val="24"/>
          <w:szCs w:val="24"/>
        </w:rPr>
        <w:t>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вопросы:  полно,  правильно и последовательно. Передавать содержание прочитанного; кратко пересказывать основные события, изложенные в произведении,  называть главных и второстепенных героев, давать им характеристику, адекватно оценивать их действия и поступки. Устанавливать несложные причинн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следственные связи и отношения;  делать выводы, обобщения, в том числе эмоционального плана.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   описываемых событий жизненным ситуациям.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устного народного творчества: сказки, загадки, былины. Литературные сказки. 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современных писателей русской и зарубежной литературы.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На примере чтения художественной литературы воспитание морально- этических и нравственных качеств личности подростка.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 С. Пушкина, И. А. Крылова, М. Ю. Лермонтова, Н. А. Некрасова, И. С.Тургенева, А. Н.Толстого, В.Г.Короленко, А. П.Чехова. 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А.М.Горького, Н. А. Островского, А.Т.Твардовского, С. Я. Маршака, С. В. Михалкова, Н. П.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Кончаловской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>, К. Г. Паустовского, К. М. Симонова,  А. Рыбакова, А. Г. Алексина, Е. И. Носова, Ч. И. Айтматова, Р. П. Погодина.</w:t>
      </w:r>
    </w:p>
    <w:p w:rsidR="005B0D3A" w:rsidRPr="0013654E" w:rsidRDefault="005B0D3A" w:rsidP="001365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13654E">
        <w:rPr>
          <w:rFonts w:ascii="Times New Roman" w:hAnsi="Times New Roman" w:cs="Times New Roman"/>
          <w:iCs/>
          <w:sz w:val="24"/>
          <w:szCs w:val="24"/>
        </w:rPr>
        <w:t>:</w:t>
      </w:r>
      <w:r w:rsidRPr="0013654E">
        <w:rPr>
          <w:rFonts w:ascii="Times New Roman" w:hAnsi="Times New Roman" w:cs="Times New Roman"/>
          <w:sz w:val="24"/>
          <w:szCs w:val="24"/>
        </w:rPr>
        <w:t xml:space="preserve">  при проведении уроков   чтения и развития речи создавать условия для социализации и реабилитации учащихся   в современном обществе.</w:t>
      </w:r>
    </w:p>
    <w:p w:rsidR="005B0D3A" w:rsidRPr="0013654E" w:rsidRDefault="005B0D3A" w:rsidP="001365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13654E">
        <w:rPr>
          <w:rFonts w:ascii="Times New Roman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5B0D3A" w:rsidRPr="0013654E" w:rsidRDefault="005B0D3A" w:rsidP="0013654E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Развитие всех сторон речи, обогащение активного словарного запаса, коррекция психических процессов, мыслительных операций, эмоционально-волевой сферы.</w:t>
      </w:r>
    </w:p>
    <w:p w:rsidR="005B0D3A" w:rsidRPr="0013654E" w:rsidRDefault="005B0D3A" w:rsidP="0013654E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Формирование навыка беглого осознанного чтения.</w:t>
      </w:r>
    </w:p>
    <w:p w:rsidR="005B0D3A" w:rsidRPr="0013654E" w:rsidRDefault="005B0D3A" w:rsidP="001365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Расширение знаний учащихся об окружающем мире, исторических событий,  воспитывать интерес к самостоятельному чтению художественных произведений, умение пользоваться </w:t>
      </w:r>
      <w:r w:rsidR="00967177" w:rsidRPr="0013654E">
        <w:rPr>
          <w:rFonts w:ascii="Times New Roman" w:hAnsi="Times New Roman" w:cs="Times New Roman"/>
          <w:sz w:val="24"/>
          <w:szCs w:val="24"/>
        </w:rPr>
        <w:t>знаниями</w:t>
      </w:r>
      <w:r w:rsidRPr="0013654E">
        <w:rPr>
          <w:rFonts w:ascii="Times New Roman" w:hAnsi="Times New Roman" w:cs="Times New Roman"/>
          <w:sz w:val="24"/>
          <w:szCs w:val="24"/>
        </w:rPr>
        <w:t xml:space="preserve"> в необходимых ситуациях с помощью содержания программного материала, основанного на связи с окружающей действительностью.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 и развития речи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– </w:t>
      </w:r>
      <w:r w:rsidR="00B65826"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Русские народные сказки: «Сивка – бурка», «Журавль и цапля», «Умный мужик»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Народные песни: «Ах, 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на цветы не морозы», «По улице мостовой»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Пословицы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Загадки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365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="00B65826"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>52</w:t>
      </w:r>
      <w:r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ч.</w:t>
      </w: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Гвидоне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Салтановиче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и о прекрасной царевне Лебеди», «Зимний вечер»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>У Лукоморья»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Иван Андреевич Крылов: «Кукушка и петух», «Волк и Журавль», «Слон и Моська»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 «Генерал Топтыгин»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Короленко: «Дети подземелья» (В сокращении)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365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="00B65826"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>6 ч.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 «В людях» (Отрывки из повести)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Михаил Васильевич Исаковский: «Детство», «Ветер», «Весна»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>: «Деревья», «Весна без кукушки – вещуньи…»,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 «Картофельная собака»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lastRenderedPageBreak/>
        <w:t>Анатолий Георгиевич Алексин: «Двадцать девятое февраля» (Отрывок из повести «Звоните и приезжайте»)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 «Снежки».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Знание основных сведений из жизни писателей.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Чтение книг из школьной  и районной библиотек. Самостоятельное чтение статей в газетах и детских журналах.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Составление отзывов.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Ведение дневника или стенда внеклассного чтения.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13654E"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E7633B" w:rsidRPr="0013654E" w:rsidRDefault="00C74E10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33B" w:rsidRPr="0013654E">
        <w:rPr>
          <w:rFonts w:ascii="Times New Roman" w:eastAsia="Calibri" w:hAnsi="Times New Roman" w:cs="Times New Roman"/>
          <w:sz w:val="24"/>
          <w:szCs w:val="24"/>
        </w:rPr>
        <w:t>Чехов А.</w:t>
      </w:r>
      <w:proofErr w:type="gramStart"/>
      <w:r w:rsidR="00E7633B" w:rsidRPr="001365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7633B" w:rsidRPr="0013654E">
        <w:rPr>
          <w:rFonts w:ascii="Times New Roman" w:eastAsia="Calibri" w:hAnsi="Times New Roman" w:cs="Times New Roman"/>
          <w:sz w:val="24"/>
          <w:szCs w:val="24"/>
        </w:rPr>
        <w:t xml:space="preserve">  «Каштанка».</w:t>
      </w:r>
    </w:p>
    <w:p w:rsidR="00E7633B" w:rsidRPr="0013654E" w:rsidRDefault="009E22F3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</w:t>
      </w:r>
      <w:r w:rsidR="00C74E10" w:rsidRPr="0013654E">
        <w:rPr>
          <w:rFonts w:ascii="Times New Roman" w:eastAsia="Calibri" w:hAnsi="Times New Roman" w:cs="Times New Roman"/>
          <w:sz w:val="24"/>
          <w:szCs w:val="24"/>
        </w:rPr>
        <w:t>Старый повар»</w:t>
      </w:r>
    </w:p>
    <w:p w:rsidR="00E7633B" w:rsidRPr="0013654E" w:rsidRDefault="00967177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654E"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Л. Н. «Старик Хоттабыч».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 w:rsidR="00967177" w:rsidRPr="0013654E"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13654E">
        <w:rPr>
          <w:rFonts w:ascii="Times New Roman" w:eastAsia="Calibri" w:hAnsi="Times New Roman" w:cs="Times New Roman"/>
          <w:sz w:val="24"/>
          <w:szCs w:val="24"/>
        </w:rPr>
        <w:t>»</w:t>
      </w:r>
      <w:r w:rsidR="00967177" w:rsidRPr="001365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77" w:rsidRPr="0013654E" w:rsidRDefault="00C74E10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13654E">
        <w:rPr>
          <w:rFonts w:ascii="Times New Roman" w:eastAsia="Calibri" w:hAnsi="Times New Roman" w:cs="Times New Roman"/>
          <w:sz w:val="24"/>
          <w:szCs w:val="24"/>
        </w:rPr>
        <w:t>Бианки В. В. «</w:t>
      </w:r>
      <w:r w:rsidR="009E22F3" w:rsidRPr="0013654E">
        <w:rPr>
          <w:rFonts w:ascii="Times New Roman" w:eastAsia="Calibri" w:hAnsi="Times New Roman" w:cs="Times New Roman"/>
          <w:sz w:val="24"/>
          <w:szCs w:val="24"/>
        </w:rPr>
        <w:t>Приказ на снегу».</w:t>
      </w:r>
    </w:p>
    <w:p w:rsidR="00967177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 w:rsidR="00967177" w:rsidRPr="001365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3654E" w:rsidRDefault="00967177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«Степная гроза»</w:t>
      </w:r>
    </w:p>
    <w:p w:rsidR="00E7633B" w:rsidRPr="0013654E" w:rsidRDefault="00C74E10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13654E">
        <w:rPr>
          <w:rFonts w:ascii="Times New Roman" w:eastAsia="Calibri" w:hAnsi="Times New Roman" w:cs="Times New Roman"/>
          <w:sz w:val="24"/>
          <w:szCs w:val="24"/>
        </w:rPr>
        <w:t>Кассиль Л. «Огнеопасный груз»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E7633B" w:rsidRPr="0013654E" w:rsidRDefault="00E7633B" w:rsidP="0013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045F0B" w:rsidRPr="0013654E">
        <w:rPr>
          <w:rFonts w:ascii="Times New Roman" w:eastAsia="Calibri" w:hAnsi="Times New Roman" w:cs="Times New Roman"/>
          <w:b/>
          <w:sz w:val="24"/>
          <w:szCs w:val="24"/>
        </w:rPr>
        <w:t>36 часа в год, 4</w:t>
      </w:r>
      <w:r w:rsidRPr="0013654E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E7633B" w:rsidRPr="0013654E" w:rsidTr="00695023">
        <w:tc>
          <w:tcPr>
            <w:tcW w:w="648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903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7633B" w:rsidRPr="0013654E" w:rsidTr="00695023">
        <w:tc>
          <w:tcPr>
            <w:tcW w:w="648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03" w:type="dxa"/>
          </w:tcPr>
          <w:p w:rsidR="00E7633B" w:rsidRPr="0013654E" w:rsidRDefault="00B65826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7633B"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7633B" w:rsidRPr="0013654E" w:rsidTr="00695023">
        <w:tc>
          <w:tcPr>
            <w:tcW w:w="648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365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903" w:type="dxa"/>
          </w:tcPr>
          <w:p w:rsidR="00E7633B" w:rsidRPr="0013654E" w:rsidRDefault="00B65826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="00E7633B"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7633B" w:rsidRPr="0013654E" w:rsidTr="00695023">
        <w:tc>
          <w:tcPr>
            <w:tcW w:w="648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365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03" w:type="dxa"/>
          </w:tcPr>
          <w:p w:rsidR="00E7633B" w:rsidRPr="0013654E" w:rsidRDefault="00B65826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7633B"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E7633B" w:rsidRPr="0013654E" w:rsidTr="00695023">
        <w:tc>
          <w:tcPr>
            <w:tcW w:w="648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1903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65826"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E7633B" w:rsidRPr="0013654E" w:rsidTr="00695023">
        <w:tc>
          <w:tcPr>
            <w:tcW w:w="648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E7633B" w:rsidRPr="0013654E" w:rsidRDefault="00E7633B" w:rsidP="00136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65826"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Pr="0013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Совершенствование техники чтения, соблюдение логических пауз, не совпадающих со знаками препинания.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Деление прочитанного на части, составление плана. Пересказ по плану.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Выделение в тексте метких выражений, художественных определений и сравнений.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Подробный и краткий пересказ </w:t>
      </w:r>
      <w:proofErr w:type="gramStart"/>
      <w:r w:rsidRPr="0013654E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13654E">
        <w:rPr>
          <w:rFonts w:ascii="Times New Roman" w:eastAsia="Calibri" w:hAnsi="Times New Roman" w:cs="Times New Roman"/>
          <w:sz w:val="24"/>
          <w:szCs w:val="24"/>
        </w:rPr>
        <w:t>. Пересказ с изменением лица рассказчика.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Заучивание наизусть стихотворений. 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54E">
        <w:rPr>
          <w:rFonts w:ascii="Times New Roman" w:eastAsia="Calibri" w:hAnsi="Times New Roman" w:cs="Times New Roman"/>
          <w:i/>
          <w:sz w:val="24"/>
          <w:szCs w:val="24"/>
        </w:rPr>
        <w:t>Пушкин А. С. «Зимний вечер»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Пушкин А. С. «У Лукоморья» (отрывок)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>Лермонтов М. Ю. «Бородино» (отрывок)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>Крылов И. А. «Кукушка и петух»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Крылов И. А. «Слон и Моська»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Некрасов Н. А. «Несжатая полоса»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Исаковский М. В. «Ветер»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Симонов К. М. «Сын артиллериста»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3654E">
        <w:rPr>
          <w:rFonts w:ascii="Times New Roman" w:eastAsia="Calibri" w:hAnsi="Times New Roman" w:cs="Times New Roman"/>
          <w:i/>
          <w:sz w:val="24"/>
          <w:szCs w:val="24"/>
        </w:rPr>
        <w:t>Рыленков</w:t>
      </w:r>
      <w:proofErr w:type="spellEnd"/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Н. И. «Всё в тающей дымке</w:t>
      </w:r>
      <w:proofErr w:type="gramStart"/>
      <w:r w:rsidRPr="0013654E">
        <w:rPr>
          <w:rFonts w:ascii="Times New Roman" w:eastAsia="Calibri" w:hAnsi="Times New Roman" w:cs="Times New Roman"/>
          <w:i/>
          <w:sz w:val="24"/>
          <w:szCs w:val="24"/>
        </w:rPr>
        <w:t>-…»</w:t>
      </w:r>
      <w:proofErr w:type="gramEnd"/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Ваншенкин К. Я. «Снежки»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3654E">
        <w:rPr>
          <w:rFonts w:ascii="Times New Roman" w:eastAsia="Calibri" w:hAnsi="Times New Roman" w:cs="Times New Roman"/>
          <w:i/>
          <w:sz w:val="24"/>
          <w:szCs w:val="24"/>
        </w:rPr>
        <w:t>читать осознанно, правильно, бегло, выразительно вслух, читать «про себя»;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      выделять главную мысль произведения;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      характеризовать главных действующих лиц;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sz w:val="24"/>
          <w:szCs w:val="24"/>
        </w:rPr>
        <w:t xml:space="preserve">       пересказывать содержание </w:t>
      </w:r>
      <w:proofErr w:type="gramStart"/>
      <w:r w:rsidRPr="0013654E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13654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75039" w:rsidRPr="0013654E" w:rsidRDefault="00E7633B" w:rsidP="0013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365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класс</w:t>
      </w:r>
    </w:p>
    <w:p w:rsidR="00CD6047" w:rsidRPr="0013654E" w:rsidRDefault="00CD6047" w:rsidP="001365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13654E">
        <w:rPr>
          <w:rFonts w:ascii="Times New Roman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CD6047" w:rsidRPr="0013654E" w:rsidRDefault="00B6582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1.</w:t>
      </w:r>
      <w:r w:rsidR="00CD6047" w:rsidRPr="0013654E">
        <w:rPr>
          <w:rFonts w:ascii="Times New Roman" w:hAnsi="Times New Roman" w:cs="Times New Roman"/>
          <w:sz w:val="24"/>
          <w:szCs w:val="24"/>
        </w:rPr>
        <w:t>Формирование навыка беглого осознанного чтения.</w:t>
      </w:r>
    </w:p>
    <w:p w:rsidR="00CD6047" w:rsidRPr="0013654E" w:rsidRDefault="00B65826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2.</w:t>
      </w:r>
      <w:r w:rsidR="00CD6047" w:rsidRPr="0013654E">
        <w:rPr>
          <w:rFonts w:ascii="Times New Roman" w:hAnsi="Times New Roman" w:cs="Times New Roman"/>
          <w:sz w:val="24"/>
          <w:szCs w:val="24"/>
        </w:rPr>
        <w:t>Развитие всех сторон речи, коррекция психических процессов, мыслительных операций, эмоционально-волевой сферы.</w:t>
      </w:r>
    </w:p>
    <w:p w:rsidR="00CD6047" w:rsidRPr="0013654E" w:rsidRDefault="00B65826" w:rsidP="0013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3.</w:t>
      </w:r>
      <w:r w:rsidR="00CD6047" w:rsidRPr="0013654E">
        <w:rPr>
          <w:rFonts w:ascii="Times New Roman" w:hAnsi="Times New Roman" w:cs="Times New Roman"/>
          <w:sz w:val="24"/>
          <w:szCs w:val="24"/>
        </w:rPr>
        <w:t>Расширять знания учащихся об окружающем мире, воспитывать интерес к литературе, умение пользоваться им в необходимых ситуациях с помощью содержания программного материала, основанного на связи с окружающей действительностью.</w:t>
      </w:r>
    </w:p>
    <w:p w:rsidR="00E7633B" w:rsidRPr="0013654E" w:rsidRDefault="00B65826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E7633B" w:rsidRPr="0013654E">
        <w:rPr>
          <w:rFonts w:ascii="Times New Roman" w:eastAsia="Calibri" w:hAnsi="Times New Roman" w:cs="Times New Roman"/>
          <w:sz w:val="24"/>
          <w:szCs w:val="24"/>
        </w:rPr>
        <w:t>Обучение грамматике и правописанию, выработка достаточно прочных навыков грамотного письма, умение последовательно и правильно излагать свои мысли в устной и письменной форме, формирование навыка беглого осознанного чтения.</w:t>
      </w:r>
    </w:p>
    <w:p w:rsidR="00E7633B" w:rsidRPr="0013654E" w:rsidRDefault="00B65826" w:rsidP="0013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5.</w:t>
      </w:r>
      <w:r w:rsidR="00E7633B" w:rsidRPr="0013654E">
        <w:rPr>
          <w:rFonts w:ascii="Times New Roman" w:eastAsia="Calibri" w:hAnsi="Times New Roman" w:cs="Times New Roman"/>
          <w:sz w:val="24"/>
          <w:szCs w:val="24"/>
        </w:rPr>
        <w:t>Развитие всех сторон речи (фонетической, лексической, морфологической, синтаксической) коррекция психических процессов, мыслительных операций, эмоционально-волевой сферы.</w:t>
      </w:r>
    </w:p>
    <w:p w:rsidR="00E7633B" w:rsidRPr="0013654E" w:rsidRDefault="00B65826" w:rsidP="00136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54E">
        <w:rPr>
          <w:rFonts w:ascii="Times New Roman" w:eastAsia="Calibri" w:hAnsi="Times New Roman" w:cs="Times New Roman"/>
          <w:sz w:val="24"/>
          <w:szCs w:val="24"/>
        </w:rPr>
        <w:t>5.</w:t>
      </w:r>
      <w:r w:rsidR="00E7633B" w:rsidRPr="0013654E">
        <w:rPr>
          <w:rFonts w:ascii="Times New Roman" w:eastAsia="Calibri" w:hAnsi="Times New Roman" w:cs="Times New Roman"/>
          <w:sz w:val="24"/>
          <w:szCs w:val="24"/>
        </w:rPr>
        <w:t>Расширять знания учащихся об окружающем мире, воспитывать интерес к языку, умение пользоваться им в необходимых ситуациях с помощью содержания программного материала, основанного на связи с окружающей действительностью.</w:t>
      </w:r>
    </w:p>
    <w:p w:rsidR="00CD6047" w:rsidRPr="0013654E" w:rsidRDefault="00B65826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Форма проверки результатов усвоения программы  -  проверка техники чтения 1 раз  в четверть.</w:t>
      </w: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Чтение и развитие речи</w:t>
      </w: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уроках </w:t>
      </w:r>
      <w:r w:rsidR="00B65826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литературного </w:t>
      </w: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данного класса в достаточной степени владе</w:t>
      </w: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ют указанными навыками. На уроках </w:t>
      </w:r>
      <w:r w:rsidR="00B65826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литературного </w:t>
      </w: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чтения уделяется большое внимание развитию речи учащихся и их мышлению. Каждый урок способствует решению проблемы нравственного воспитания учащихся.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Список литературы для внеклассного чтения </w:t>
      </w:r>
      <w:r w:rsidR="009E22F3"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Сентябрь.</w:t>
      </w:r>
    </w:p>
    <w:p w:rsidR="00E7633B" w:rsidRPr="0013654E" w:rsidRDefault="009E22F3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А. А. Суриков «Стихотворения»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Октябрь.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П. Чехов «Толстый и тонкий»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Ноябрь.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Декабрь.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Ю.В.Бондарев</w:t>
      </w:r>
      <w:proofErr w:type="spellEnd"/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Ботальон</w:t>
      </w:r>
      <w:proofErr w:type="spellEnd"/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просит огня</w:t>
      </w: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Январь.</w:t>
      </w:r>
    </w:p>
    <w:p w:rsidR="00E7633B" w:rsidRPr="0013654E" w:rsidRDefault="009E22F3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В. М. Шукшин «</w:t>
      </w:r>
      <w:proofErr w:type="gramStart"/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Сильные</w:t>
      </w:r>
      <w:proofErr w:type="gramEnd"/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идут дальше»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Февраль.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Март.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Есенин С. А. «Стихотворения»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Апрель.</w:t>
      </w:r>
    </w:p>
    <w:p w:rsidR="00E7633B" w:rsidRPr="0013654E" w:rsidRDefault="009E22F3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="00C74E10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П. </w:t>
      </w: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>Астафьев «Последний поклон»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Май.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2F3" w:rsidRPr="00136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Учебно-тематический план по чтению.</w:t>
      </w:r>
    </w:p>
    <w:p w:rsidR="00FA2EAB" w:rsidRPr="0013654E" w:rsidRDefault="00FA2EA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тем, общее количество часов.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B65826"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65826" w:rsidRPr="00136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Андреевич Крылов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B65826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Никитин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45F0B"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13654E" w:rsidTr="00695023">
        <w:trPr>
          <w:trHeight w:val="3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045F0B" w:rsidRPr="001365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45F0B"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Заболоцкий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45F0B"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Твардовский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Александрович Сурков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Внеклассное чтение  (1 раз в месяц в течение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45F0B"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Pr="00136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по </w:t>
      </w:r>
      <w:r w:rsidR="00045F0B"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литературному </w:t>
      </w:r>
      <w:r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чтению</w:t>
      </w:r>
      <w:r w:rsidR="007258C9" w:rsidRPr="00136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E7633B" w:rsidRPr="0013654E" w:rsidRDefault="00E7633B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тем, общее количество часов</w:t>
      </w:r>
    </w:p>
    <w:p w:rsidR="00E7633B" w:rsidRPr="0013654E" w:rsidRDefault="00E7633B" w:rsidP="00136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5F0B"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36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36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045F0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13654E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3654E" w:rsidRDefault="00E7633B" w:rsidP="001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5F0B" w:rsidRPr="00136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E7633B" w:rsidRPr="0013654E" w:rsidRDefault="00E7633B" w:rsidP="00136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047" w:rsidRPr="0013654E" w:rsidRDefault="00CD6047" w:rsidP="0013654E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13654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Ожидаемые конечные результаты</w:t>
      </w:r>
      <w:r w:rsidR="00FA2EAB" w:rsidRPr="0013654E">
        <w:rPr>
          <w:rFonts w:ascii="Times New Roman" w:eastAsia="Calibri" w:hAnsi="Times New Roman" w:cs="Times New Roman"/>
          <w:iCs/>
          <w:sz w:val="24"/>
          <w:szCs w:val="24"/>
        </w:rPr>
        <w:t xml:space="preserve"> освоения </w:t>
      </w:r>
      <w:r w:rsidRPr="0013654E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программы: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</w:rPr>
        <w:t>По чтению и развитию речи:</w:t>
      </w:r>
    </w:p>
    <w:p w:rsidR="00CD6047" w:rsidRPr="0013654E" w:rsidRDefault="00CD6047" w:rsidP="00136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:rsidR="00CD6047" w:rsidRPr="0013654E" w:rsidRDefault="00CD6047" w:rsidP="00136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осознанно, правильно, бегло, выразительно вслух; читать «про себя»; выделять главную мысль произведения;</w:t>
      </w:r>
    </w:p>
    <w:p w:rsidR="00CD6047" w:rsidRPr="0013654E" w:rsidRDefault="00CD6047" w:rsidP="00136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CD6047" w:rsidRPr="0013654E" w:rsidRDefault="00CD6047" w:rsidP="0013654E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пересказывать содержание прочитанного, используя слова и поражения, взятые из текста.</w:t>
      </w:r>
    </w:p>
    <w:p w:rsidR="00CD6047" w:rsidRPr="0013654E" w:rsidRDefault="00CD6047" w:rsidP="00136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наизусть 10 стихотворений, прозаический отрывок: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А. С. Пушкин: «</w:t>
      </w:r>
      <w:proofErr w:type="gramStart"/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</w:t>
      </w:r>
      <w:proofErr w:type="gramEnd"/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глубине сибирских руд.., Зимнее утро, Я вас любил: любовь еще быть может..»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М. Ю. Лермонтов: «Родина, Парус»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А. Крылов: «Осел и соловей»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Н. А. Некрасов: «Мороз, Красный нос»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Никитин: «Русь»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Тургенев: «Муму» (отрывок из 2 части «Спасение Муму»)</w:t>
      </w:r>
    </w:p>
    <w:p w:rsidR="00CD6047" w:rsidRPr="0013654E" w:rsidRDefault="00CD6047" w:rsidP="0013654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С. А. Есенин: «Спит ковыль. Равнина дорогая</w:t>
      </w:r>
      <w:proofErr w:type="gramStart"/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.., </w:t>
      </w:r>
      <w:proofErr w:type="gramEnd"/>
      <w:r w:rsidRPr="001365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Пороша»</w:t>
      </w:r>
    </w:p>
    <w:p w:rsidR="00CD6047" w:rsidRPr="0013654E" w:rsidRDefault="00CD6047" w:rsidP="00136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AB5" w:rsidRPr="0013654E" w:rsidRDefault="001A3AB5" w:rsidP="0013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54E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В 9 классе осуществляются задачи, решаемые в младших классах, но на более сложном речевом и понятийном материале. 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Школьник постигает категории добра, справедливости, чести, патриотизма, любви к человеку, семье. Формирование умения анализировать художественный те</w:t>
      </w:r>
      <w:proofErr w:type="gramStart"/>
      <w:r w:rsidRPr="0013654E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13654E">
        <w:rPr>
          <w:rFonts w:ascii="Times New Roman" w:hAnsi="Times New Roman" w:cs="Times New Roman"/>
          <w:color w:val="000000"/>
          <w:sz w:val="24"/>
          <w:szCs w:val="24"/>
        </w:rPr>
        <w:t>и соответствующей эмоционально-эстетической реакции читателя.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Для освоения содержания художественных произведений и теоретико-литературных понятий проводятся следующие виды деятельности: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осознанное творческое чтение художественных произведений разных жанров;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выразительное чтение художественного текста;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заданиями);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заучивание наизусть стихотворений и прозаических текстов;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анализ произведения;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составление планов;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1A3AB5" w:rsidRPr="0013654E" w:rsidRDefault="001A3AB5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программы: </w:t>
      </w:r>
    </w:p>
    <w:p w:rsidR="001A3AB5" w:rsidRPr="0013654E" w:rsidRDefault="001A3AB5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гражданского сознания, чувства патриотизма, любви  и уважения к литературе, грамматике и ценностям отечественной культуры;</w:t>
      </w:r>
    </w:p>
    <w:p w:rsidR="001A3AB5" w:rsidRPr="0013654E" w:rsidRDefault="001A3AB5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потребности в самостоятельном чтении художественных произведений, развитие устной и письменной речи учащихся;</w:t>
      </w:r>
    </w:p>
    <w:p w:rsidR="001A3AB5" w:rsidRPr="0013654E" w:rsidRDefault="001A3AB5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литературных понятий;</w:t>
      </w:r>
    </w:p>
    <w:p w:rsidR="001A3AB5" w:rsidRPr="0013654E" w:rsidRDefault="001A3AB5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чтения и анализа художественных произведений с привлечением литературоведческих понятий и сведений по истории литературы. Грамотное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русского литературного языка при создании устных и письменных высказываний.</w:t>
      </w:r>
    </w:p>
    <w:p w:rsidR="001A3AB5" w:rsidRPr="0013654E" w:rsidRDefault="001A3AB5" w:rsidP="001365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Основная форма организации учебной деятельности классно-урочная. При проведении уроков используется индивидуальная, групповая работа под руководством учителя, самостоятельная работа.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должны:</w:t>
      </w:r>
    </w:p>
    <w:p w:rsidR="001A3AB5" w:rsidRPr="0013654E" w:rsidRDefault="001A3AB5" w:rsidP="0013654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навыками правильного, беглого и выразительного чтения доступных их пониманию произведений или </w:t>
      </w:r>
      <w:r w:rsidRPr="001365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отрывков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>из произведений русских и зарубежных классиков и современных писателей;</w:t>
      </w:r>
    </w:p>
    <w:p w:rsidR="001A3AB5" w:rsidRPr="0013654E" w:rsidRDefault="001A3AB5" w:rsidP="0013654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>получить достаточно прочные навыки грамотного письма па основе изучения элементарного курса грамматики;</w:t>
      </w:r>
    </w:p>
    <w:p w:rsidR="001A3AB5" w:rsidRPr="0013654E" w:rsidRDefault="001A3AB5" w:rsidP="0013654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правильно </w:t>
      </w:r>
      <w:r w:rsidRPr="001365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излагать свои мысли в устной и </w:t>
      </w:r>
      <w:r w:rsidRPr="001365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письменной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>форме;</w:t>
      </w:r>
    </w:p>
    <w:p w:rsidR="001A3AB5" w:rsidRPr="0013654E" w:rsidRDefault="001A3AB5" w:rsidP="0013654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13654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качеств.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задача коррекции речи и мышления школьников. С психическим недоразвитием является составной частью учебного процесса и решается при формировании у них знаний, умений </w:t>
      </w:r>
      <w:r w:rsidRPr="0013654E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136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>навыков, воспитания личности.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B1AC5" w:rsidRPr="00136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</w:t>
      </w:r>
      <w:r w:rsidR="00045F0B"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13654E">
        <w:rPr>
          <w:rFonts w:ascii="Times New Roman" w:hAnsi="Times New Roman" w:cs="Times New Roman"/>
          <w:color w:val="000000"/>
          <w:sz w:val="24"/>
          <w:szCs w:val="24"/>
        </w:rPr>
        <w:t>разножанровые</w:t>
      </w:r>
      <w:proofErr w:type="spellEnd"/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    На уроках </w:t>
      </w:r>
      <w:r w:rsidR="00045F0B"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</w:t>
      </w: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13654E">
        <w:rPr>
          <w:rFonts w:ascii="Times New Roman" w:hAnsi="Times New Roman" w:cs="Times New Roman"/>
          <w:color w:val="000000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    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Распределение часов по разделам.</w:t>
      </w:r>
    </w:p>
    <w:p w:rsidR="001A3AB5" w:rsidRPr="0013654E" w:rsidRDefault="001A3AB5" w:rsidP="0013654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7"/>
        <w:gridCol w:w="3777"/>
        <w:gridCol w:w="2393"/>
        <w:gridCol w:w="2393"/>
      </w:tblGrid>
      <w:tr w:rsidR="001A3AB5" w:rsidRPr="0013654E" w:rsidTr="00695023">
        <w:tc>
          <w:tcPr>
            <w:tcW w:w="1008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654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3654E">
              <w:rPr>
                <w:color w:val="000000"/>
                <w:sz w:val="24"/>
                <w:szCs w:val="24"/>
              </w:rPr>
              <w:t>/п</w:t>
            </w:r>
          </w:p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1A3AB5" w:rsidRPr="0013654E" w:rsidTr="00695023">
        <w:tc>
          <w:tcPr>
            <w:tcW w:w="1008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3654E" w:rsidRDefault="00045F0B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A3AB5" w:rsidRPr="0013654E" w:rsidTr="00695023">
        <w:tc>
          <w:tcPr>
            <w:tcW w:w="1008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3654E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3654E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3654E" w:rsidRDefault="00045F0B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52</w:t>
            </w:r>
          </w:p>
        </w:tc>
      </w:tr>
      <w:tr w:rsidR="001A3AB5" w:rsidRPr="0013654E" w:rsidTr="00695023">
        <w:tc>
          <w:tcPr>
            <w:tcW w:w="1008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3654E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3654E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3654E" w:rsidRDefault="00045F0B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52</w:t>
            </w:r>
          </w:p>
        </w:tc>
      </w:tr>
      <w:tr w:rsidR="001A3AB5" w:rsidRPr="0013654E" w:rsidTr="00695023">
        <w:tc>
          <w:tcPr>
            <w:tcW w:w="1008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 xml:space="preserve">Из произведений зарубежной </w:t>
            </w:r>
            <w:r w:rsidRPr="0013654E">
              <w:rPr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3654E" w:rsidRDefault="001A3AB5" w:rsidP="0013654E">
            <w:pPr>
              <w:rPr>
                <w:color w:val="000000"/>
                <w:sz w:val="24"/>
                <w:szCs w:val="24"/>
              </w:rPr>
            </w:pPr>
            <w:r w:rsidRPr="0013654E">
              <w:rPr>
                <w:color w:val="000000"/>
                <w:sz w:val="24"/>
                <w:szCs w:val="24"/>
              </w:rPr>
              <w:t>1</w:t>
            </w:r>
            <w:r w:rsidR="00045F0B" w:rsidRPr="0013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58C9" w:rsidRPr="0013654E" w:rsidTr="00DA0454">
        <w:tc>
          <w:tcPr>
            <w:tcW w:w="4785" w:type="dxa"/>
            <w:gridSpan w:val="2"/>
          </w:tcPr>
          <w:p w:rsidR="007258C9" w:rsidRPr="0013654E" w:rsidRDefault="007258C9" w:rsidP="0013654E">
            <w:pPr>
              <w:rPr>
                <w:b/>
                <w:color w:val="000000"/>
                <w:sz w:val="24"/>
                <w:szCs w:val="24"/>
              </w:rPr>
            </w:pPr>
            <w:r w:rsidRPr="0013654E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93" w:type="dxa"/>
          </w:tcPr>
          <w:p w:rsidR="007258C9" w:rsidRPr="0013654E" w:rsidRDefault="007258C9" w:rsidP="00136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13654E" w:rsidRDefault="007258C9" w:rsidP="0013654E">
            <w:pPr>
              <w:rPr>
                <w:b/>
                <w:color w:val="000000"/>
                <w:sz w:val="24"/>
                <w:szCs w:val="24"/>
              </w:rPr>
            </w:pPr>
            <w:r w:rsidRPr="0013654E">
              <w:rPr>
                <w:b/>
                <w:color w:val="000000"/>
                <w:sz w:val="24"/>
                <w:szCs w:val="24"/>
              </w:rPr>
              <w:t>1</w:t>
            </w:r>
            <w:r w:rsidR="00045F0B" w:rsidRPr="0013654E">
              <w:rPr>
                <w:b/>
                <w:color w:val="000000"/>
                <w:sz w:val="24"/>
                <w:szCs w:val="24"/>
              </w:rPr>
              <w:t>36</w:t>
            </w:r>
            <w:r w:rsidRPr="0013654E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  - </w:t>
      </w:r>
      <w:r w:rsidR="00045F0B" w:rsidRPr="0013654E">
        <w:rPr>
          <w:rFonts w:ascii="Times New Roman" w:hAnsi="Times New Roman" w:cs="Times New Roman"/>
          <w:b/>
          <w:sz w:val="24"/>
          <w:szCs w:val="24"/>
        </w:rPr>
        <w:t>20</w:t>
      </w:r>
      <w:r w:rsidRPr="0013654E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Былины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Сказки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 xml:space="preserve"> Премудрую»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3654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3654E">
        <w:rPr>
          <w:rFonts w:ascii="Times New Roman" w:hAnsi="Times New Roman" w:cs="Times New Roman"/>
          <w:b/>
          <w:sz w:val="24"/>
          <w:szCs w:val="24"/>
        </w:rPr>
        <w:t xml:space="preserve"> века   -  </w:t>
      </w:r>
      <w:r w:rsidR="00045F0B" w:rsidRPr="0013654E">
        <w:rPr>
          <w:rFonts w:ascii="Times New Roman" w:hAnsi="Times New Roman" w:cs="Times New Roman"/>
          <w:b/>
          <w:sz w:val="24"/>
          <w:szCs w:val="24"/>
        </w:rPr>
        <w:t>52</w:t>
      </w:r>
      <w:r w:rsidRPr="0013654E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И.А.Крылов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А.С.Пушкин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«Руслан и Людмила»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«Тучи»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«Баллада»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Н.В.Гоголь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Н.А.Некрасов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А.А.Фет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А.П.Чехов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«Пересолил»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13654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3654E">
        <w:rPr>
          <w:rFonts w:ascii="Times New Roman" w:hAnsi="Times New Roman" w:cs="Times New Roman"/>
          <w:b/>
          <w:sz w:val="24"/>
          <w:szCs w:val="24"/>
        </w:rPr>
        <w:t xml:space="preserve"> века    -  </w:t>
      </w:r>
      <w:r w:rsidR="00045F0B" w:rsidRPr="0013654E">
        <w:rPr>
          <w:rFonts w:ascii="Times New Roman" w:hAnsi="Times New Roman" w:cs="Times New Roman"/>
          <w:b/>
          <w:sz w:val="24"/>
          <w:szCs w:val="24"/>
        </w:rPr>
        <w:t>52</w:t>
      </w:r>
      <w:r w:rsidRPr="0013654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М.Горький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М.И.Цветаева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К.Г.Паустовский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С.А.Есенин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М.А.Шолохов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lastRenderedPageBreak/>
        <w:t>«Судьба человека» (Отрывки 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Е.И.Носов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Н.М.Рубцов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Ю.И.Коваль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«Приключения Васи </w:t>
      </w:r>
      <w:proofErr w:type="spellStart"/>
      <w:r w:rsidRPr="0013654E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>» (отрывок)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Из произведений зарубежной литературы     - </w:t>
      </w:r>
      <w:r w:rsidR="00045F0B" w:rsidRPr="0013654E">
        <w:rPr>
          <w:rFonts w:ascii="Times New Roman" w:hAnsi="Times New Roman" w:cs="Times New Roman"/>
          <w:b/>
          <w:sz w:val="24"/>
          <w:szCs w:val="24"/>
        </w:rPr>
        <w:t>12</w:t>
      </w:r>
      <w:r w:rsidRPr="0013654E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654E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>» (Отрывок 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4E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 xml:space="preserve"> Даррелл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654E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 Выделение главной мысли произведения.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 Составление характеристики героев, обоснование своего отношения к героям и их поступкам, объяснение причин тех или  иных поступков героев (с помощью учителя).   Составление плана в форме повествовательных предложений с помощью учителя.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 Знание основных сведений о жизни писателей.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 Заучивание наизусть стихотворений.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Самостоятельное чтение книг, газет и журналов. Обсуждение </w:t>
      </w:r>
      <w:proofErr w:type="gramStart"/>
      <w:r w:rsidRPr="0013654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>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Составление отзыва о прочитанной книге, статье из газеты или журнала.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</w:t>
      </w:r>
      <w:r w:rsidR="00C74E10" w:rsidRPr="0013654E">
        <w:rPr>
          <w:rFonts w:ascii="Times New Roman" w:hAnsi="Times New Roman" w:cs="Times New Roman"/>
          <w:sz w:val="24"/>
          <w:szCs w:val="24"/>
        </w:rPr>
        <w:t xml:space="preserve"> К. Г. Паустовский «</w:t>
      </w:r>
      <w:r w:rsidR="00334CDF" w:rsidRPr="0013654E">
        <w:rPr>
          <w:rFonts w:ascii="Times New Roman" w:hAnsi="Times New Roman" w:cs="Times New Roman"/>
          <w:sz w:val="24"/>
          <w:szCs w:val="24"/>
        </w:rPr>
        <w:t>Великий сказочник»</w:t>
      </w:r>
    </w:p>
    <w:p w:rsidR="001A3AB5" w:rsidRPr="0013654E" w:rsidRDefault="00334CDF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Л. Н. Толстой «Севастопольские рассказы» (один на выбор)</w:t>
      </w:r>
    </w:p>
    <w:p w:rsidR="001A3AB5" w:rsidRPr="0013654E" w:rsidRDefault="00334CDF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В. В. Быков «Обелиск»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К. Г. Паустовский «Телеграмма»</w:t>
      </w:r>
    </w:p>
    <w:p w:rsidR="001A3AB5" w:rsidRPr="0013654E" w:rsidRDefault="00334CDF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А. П. Чехов «Дом с мезонином»</w:t>
      </w:r>
    </w:p>
    <w:p w:rsidR="001A3AB5" w:rsidRPr="0013654E" w:rsidRDefault="00334CDF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А. </w:t>
      </w:r>
      <w:r w:rsidR="001A3AB5" w:rsidRPr="0013654E">
        <w:rPr>
          <w:rFonts w:ascii="Times New Roman" w:hAnsi="Times New Roman" w:cs="Times New Roman"/>
          <w:sz w:val="24"/>
          <w:szCs w:val="24"/>
        </w:rPr>
        <w:t>М.Горький. «В людях»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С. А. Есенин «Стихотворения»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Ю. В. Бондарев «</w:t>
      </w:r>
      <w:r w:rsidR="00334CDF" w:rsidRPr="0013654E">
        <w:rPr>
          <w:rFonts w:ascii="Times New Roman" w:hAnsi="Times New Roman" w:cs="Times New Roman"/>
          <w:sz w:val="24"/>
          <w:szCs w:val="24"/>
        </w:rPr>
        <w:t>Последние залпы</w:t>
      </w:r>
      <w:r w:rsidRPr="0013654E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В. М. Шукшин. «</w:t>
      </w:r>
      <w:proofErr w:type="gramStart"/>
      <w:r w:rsidR="00334CDF" w:rsidRPr="0013654E">
        <w:rPr>
          <w:rFonts w:ascii="Times New Roman" w:hAnsi="Times New Roman" w:cs="Times New Roman"/>
          <w:sz w:val="24"/>
          <w:szCs w:val="24"/>
        </w:rPr>
        <w:t>Кляуза</w:t>
      </w:r>
      <w:proofErr w:type="gramEnd"/>
      <w:r w:rsidRPr="0013654E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   </w:t>
      </w:r>
      <w:r w:rsidR="00EB1AC5" w:rsidRPr="00136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М.Ю.Лермонтов «Тучи» (стихотворение)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Н.В.Гоголь «Майская ночь, или Утопленница» (отрывок из рассказа)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Н.А.Некрасов «Саша» (отрывок из поэмы)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А.А.Фет «Это утро, радость эта…» (стихотворение)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М.Горький «Песня о Соколе» (отрывок)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М.И.Цветаева «Красной кистью…» (стихотворение)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lastRenderedPageBreak/>
        <w:t>С.А.Есенин «Нивы сжаты, рощи голы…», «Собаке Качалова» (стихотворения)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Н.М.Рубцов «Зимняя  песня» (стихотворение)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Р. Л. Стивенсон «Вересковый мёд» (отрывок из баллады)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-читать осознанно, правильно, бегло, выразительно вслух; читать «про себя»;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-выделять главную мысль произведения;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-давать характеристику главным героям;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13654E">
        <w:rPr>
          <w:rFonts w:ascii="Times New Roman" w:hAnsi="Times New Roman" w:cs="Times New Roman"/>
          <w:i/>
          <w:sz w:val="24"/>
          <w:szCs w:val="24"/>
        </w:rPr>
        <w:t>высказывать свое отношение</w:t>
      </w:r>
      <w:proofErr w:type="gramEnd"/>
      <w:r w:rsidRPr="0013654E">
        <w:rPr>
          <w:rFonts w:ascii="Times New Roman" w:hAnsi="Times New Roman" w:cs="Times New Roman"/>
          <w:i/>
          <w:sz w:val="24"/>
          <w:szCs w:val="24"/>
        </w:rPr>
        <w:t xml:space="preserve"> к героям и их поступкам;</w:t>
      </w:r>
    </w:p>
    <w:p w:rsidR="001A3AB5" w:rsidRPr="0013654E" w:rsidRDefault="001A3AB5" w:rsidP="001365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54E">
        <w:rPr>
          <w:rFonts w:ascii="Times New Roman" w:hAnsi="Times New Roman" w:cs="Times New Roman"/>
          <w:i/>
          <w:sz w:val="24"/>
          <w:szCs w:val="24"/>
        </w:rPr>
        <w:t xml:space="preserve">-пересказывать содержание произведения, рассказывать по предложенной теме в связи с </w:t>
      </w:r>
      <w:proofErr w:type="gramStart"/>
      <w:r w:rsidRPr="0013654E">
        <w:rPr>
          <w:rFonts w:ascii="Times New Roman" w:hAnsi="Times New Roman" w:cs="Times New Roman"/>
          <w:i/>
          <w:sz w:val="24"/>
          <w:szCs w:val="24"/>
        </w:rPr>
        <w:t>прочитанным</w:t>
      </w:r>
      <w:proofErr w:type="gramEnd"/>
      <w:r w:rsidRPr="0013654E">
        <w:rPr>
          <w:rFonts w:ascii="Times New Roman" w:hAnsi="Times New Roman" w:cs="Times New Roman"/>
          <w:i/>
          <w:sz w:val="24"/>
          <w:szCs w:val="24"/>
        </w:rPr>
        <w:t>.</w:t>
      </w:r>
    </w:p>
    <w:p w:rsidR="00E7633B" w:rsidRPr="0013654E" w:rsidRDefault="00E7633B" w:rsidP="001365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00D6" w:rsidRPr="0013654E" w:rsidRDefault="002100D6" w:rsidP="0013654E">
      <w:pPr>
        <w:pStyle w:val="3"/>
        <w:spacing w:line="240" w:lineRule="auto"/>
        <w:jc w:val="left"/>
        <w:rPr>
          <w:i w:val="0"/>
          <w:sz w:val="24"/>
          <w:szCs w:val="24"/>
          <w:shd w:val="clear" w:color="auto" w:fill="FFFFFF"/>
        </w:rPr>
      </w:pPr>
      <w:r w:rsidRPr="0013654E">
        <w:rPr>
          <w:i w:val="0"/>
          <w:sz w:val="24"/>
          <w:szCs w:val="24"/>
          <w:shd w:val="clear" w:color="auto" w:fill="FFFFFF"/>
        </w:rPr>
        <w:t xml:space="preserve">Основные виды деятельности на уроках </w:t>
      </w:r>
      <w:r w:rsidR="00063422" w:rsidRPr="0013654E">
        <w:rPr>
          <w:i w:val="0"/>
          <w:sz w:val="24"/>
          <w:szCs w:val="24"/>
          <w:shd w:val="clear" w:color="auto" w:fill="FFFFFF"/>
        </w:rPr>
        <w:t>литературного чтения</w:t>
      </w:r>
      <w:r w:rsidRPr="0013654E">
        <w:rPr>
          <w:i w:val="0"/>
          <w:sz w:val="24"/>
          <w:szCs w:val="24"/>
          <w:shd w:val="clear" w:color="auto" w:fill="FFFFFF"/>
        </w:rPr>
        <w:t>.</w:t>
      </w:r>
    </w:p>
    <w:p w:rsidR="002100D6" w:rsidRPr="0013654E" w:rsidRDefault="002100D6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642FD7" w:rsidRPr="0013654E" w:rsidRDefault="00642FD7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  <w:r w:rsidRPr="0013654E">
        <w:rPr>
          <w:b w:val="0"/>
          <w:i w:val="0"/>
          <w:sz w:val="24"/>
          <w:szCs w:val="24"/>
          <w:shd w:val="clear" w:color="auto" w:fill="FFFFFF"/>
        </w:rPr>
        <w:t>Алгоритмы работы обучающихся с текстами различных литературных жанров:</w:t>
      </w:r>
    </w:p>
    <w:p w:rsidR="00642FD7" w:rsidRPr="0013654E" w:rsidRDefault="00642FD7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</w:p>
    <w:p w:rsidR="00642FD7" w:rsidRPr="0013654E" w:rsidRDefault="00642FD7" w:rsidP="0013654E">
      <w:pPr>
        <w:pStyle w:val="3"/>
        <w:numPr>
          <w:ilvl w:val="0"/>
          <w:numId w:val="10"/>
        </w:numPr>
        <w:tabs>
          <w:tab w:val="center" w:pos="142"/>
        </w:tabs>
        <w:spacing w:line="240" w:lineRule="auto"/>
        <w:ind w:left="0" w:firstLine="0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 xml:space="preserve">этап предварительной </w:t>
      </w:r>
      <w:proofErr w:type="spellStart"/>
      <w:r w:rsidRPr="0013654E">
        <w:rPr>
          <w:b w:val="0"/>
          <w:i w:val="0"/>
          <w:sz w:val="24"/>
          <w:szCs w:val="24"/>
        </w:rPr>
        <w:t>дотекстовой</w:t>
      </w:r>
      <w:proofErr w:type="spellEnd"/>
      <w:r w:rsidRPr="0013654E">
        <w:rPr>
          <w:b w:val="0"/>
          <w:i w:val="0"/>
          <w:sz w:val="24"/>
          <w:szCs w:val="24"/>
        </w:rPr>
        <w:t xml:space="preserve"> работы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642FD7" w:rsidRPr="0013654E" w:rsidRDefault="00642FD7" w:rsidP="0013654E">
      <w:pPr>
        <w:pStyle w:val="3"/>
        <w:numPr>
          <w:ilvl w:val="0"/>
          <w:numId w:val="10"/>
        </w:numPr>
        <w:tabs>
          <w:tab w:val="center" w:pos="142"/>
        </w:tabs>
        <w:spacing w:line="240" w:lineRule="auto"/>
        <w:ind w:left="0" w:firstLine="0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этап первичного знакомства с текстом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642FD7" w:rsidRPr="0013654E" w:rsidRDefault="00642FD7" w:rsidP="0013654E">
      <w:pPr>
        <w:pStyle w:val="3"/>
        <w:numPr>
          <w:ilvl w:val="0"/>
          <w:numId w:val="10"/>
        </w:numPr>
        <w:tabs>
          <w:tab w:val="center" w:pos="142"/>
        </w:tabs>
        <w:spacing w:line="240" w:lineRule="auto"/>
        <w:ind w:left="0" w:firstLine="0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детализированная работа с текстом - анализ содержания произведения;</w:t>
      </w:r>
    </w:p>
    <w:p w:rsidR="00642FD7" w:rsidRPr="0013654E" w:rsidRDefault="00642FD7" w:rsidP="0013654E">
      <w:pPr>
        <w:pStyle w:val="3"/>
        <w:numPr>
          <w:ilvl w:val="0"/>
          <w:numId w:val="10"/>
        </w:numPr>
        <w:tabs>
          <w:tab w:val="center" w:pos="142"/>
        </w:tabs>
        <w:spacing w:line="240" w:lineRule="auto"/>
        <w:ind w:left="0" w:firstLine="0"/>
        <w:jc w:val="left"/>
        <w:rPr>
          <w:b w:val="0"/>
          <w:i w:val="0"/>
          <w:sz w:val="24"/>
          <w:szCs w:val="24"/>
        </w:rPr>
      </w:pPr>
      <w:proofErr w:type="spellStart"/>
      <w:r w:rsidRPr="0013654E">
        <w:rPr>
          <w:b w:val="0"/>
          <w:i w:val="0"/>
          <w:sz w:val="24"/>
          <w:szCs w:val="24"/>
        </w:rPr>
        <w:t>послетекстовый</w:t>
      </w:r>
      <w:proofErr w:type="spellEnd"/>
      <w:r w:rsidRPr="0013654E">
        <w:rPr>
          <w:b w:val="0"/>
          <w:i w:val="0"/>
          <w:sz w:val="24"/>
          <w:szCs w:val="24"/>
        </w:rPr>
        <w:t xml:space="preserve"> этап - обобщение </w:t>
      </w:r>
      <w:proofErr w:type="gramStart"/>
      <w:r w:rsidRPr="0013654E">
        <w:rPr>
          <w:b w:val="0"/>
          <w:i w:val="0"/>
          <w:sz w:val="24"/>
          <w:szCs w:val="24"/>
        </w:rPr>
        <w:t>прочитанного</w:t>
      </w:r>
      <w:proofErr w:type="gramEnd"/>
      <w:r w:rsidRPr="0013654E">
        <w:rPr>
          <w:b w:val="0"/>
          <w:i w:val="0"/>
          <w:sz w:val="24"/>
          <w:szCs w:val="24"/>
        </w:rPr>
        <w:t>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4E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  <w:proofErr w:type="gramStart"/>
      <w:r w:rsidRPr="001365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654E">
        <w:rPr>
          <w:rFonts w:ascii="Times New Roman" w:hAnsi="Times New Roman" w:cs="Times New Roman"/>
          <w:b/>
          <w:sz w:val="24"/>
          <w:szCs w:val="24"/>
        </w:rPr>
        <w:t xml:space="preserve"> на этапе предварительной "</w:t>
      </w:r>
      <w:proofErr w:type="spellStart"/>
      <w:r w:rsidRPr="0013654E">
        <w:rPr>
          <w:rFonts w:ascii="Times New Roman" w:hAnsi="Times New Roman" w:cs="Times New Roman"/>
          <w:b/>
          <w:sz w:val="24"/>
          <w:szCs w:val="24"/>
        </w:rPr>
        <w:t>дотекстовой</w:t>
      </w:r>
      <w:proofErr w:type="spellEnd"/>
      <w:r w:rsidRPr="0013654E">
        <w:rPr>
          <w:rFonts w:ascii="Times New Roman" w:hAnsi="Times New Roman" w:cs="Times New Roman"/>
          <w:b/>
          <w:sz w:val="24"/>
          <w:szCs w:val="24"/>
        </w:rPr>
        <w:t>" работы: </w:t>
      </w:r>
      <w:r w:rsidRPr="0013654E">
        <w:rPr>
          <w:rFonts w:ascii="Times New Roman" w:hAnsi="Times New Roman" w:cs="Times New Roman"/>
          <w:b/>
          <w:sz w:val="24"/>
          <w:szCs w:val="24"/>
        </w:rPr>
        <w:br/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Прослушивание аудиозаписи чтения литературного произведения.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Просмотр видеоряда по теме произведения (</w:t>
      </w:r>
      <w:r w:rsidR="002100D6" w:rsidRPr="0013654E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13654E">
        <w:rPr>
          <w:rFonts w:ascii="Times New Roman" w:hAnsi="Times New Roman" w:cs="Times New Roman"/>
          <w:sz w:val="24"/>
          <w:szCs w:val="24"/>
        </w:rPr>
        <w:t>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  <w:r w:rsidR="002100D6" w:rsidRPr="0013654E">
        <w:rPr>
          <w:rFonts w:ascii="Times New Roman" w:hAnsi="Times New Roman" w:cs="Times New Roman"/>
          <w:sz w:val="24"/>
          <w:szCs w:val="24"/>
        </w:rPr>
        <w:t xml:space="preserve">, прослушивание рассказа учителя </w:t>
      </w:r>
      <w:proofErr w:type="gramStart"/>
      <w:r w:rsidR="002100D6" w:rsidRPr="001365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00D6" w:rsidRPr="0013654E">
        <w:rPr>
          <w:rFonts w:ascii="Times New Roman" w:hAnsi="Times New Roman" w:cs="Times New Roman"/>
          <w:sz w:val="24"/>
          <w:szCs w:val="24"/>
        </w:rPr>
        <w:t xml:space="preserve"> исторических событиях к литературному произведению.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654E">
        <w:rPr>
          <w:rFonts w:ascii="Times New Roman" w:hAnsi="Times New Roman" w:cs="Times New Roman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Выполнение артикуляционных упражнений.</w:t>
      </w: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13654E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3654E">
        <w:rPr>
          <w:rFonts w:ascii="Times New Roman" w:hAnsi="Times New Roman" w:cs="Times New Roman"/>
          <w:sz w:val="24"/>
          <w:szCs w:val="24"/>
        </w:rPr>
        <w:t>.</w:t>
      </w:r>
    </w:p>
    <w:p w:rsidR="00642FD7" w:rsidRPr="0013654E" w:rsidRDefault="00642FD7" w:rsidP="0013654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A1046D" w:rsidRPr="0013654E" w:rsidRDefault="00A1046D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Style w:val="30"/>
          <w:rFonts w:eastAsiaTheme="minorHAnsi"/>
          <w:i w:val="0"/>
          <w:sz w:val="24"/>
          <w:szCs w:val="24"/>
        </w:rPr>
        <w:t xml:space="preserve">Виды деятельности </w:t>
      </w:r>
      <w:proofErr w:type="gramStart"/>
      <w:r w:rsidRPr="0013654E">
        <w:rPr>
          <w:rStyle w:val="30"/>
          <w:rFonts w:eastAsiaTheme="minorHAnsi"/>
          <w:i w:val="0"/>
          <w:sz w:val="24"/>
          <w:szCs w:val="24"/>
        </w:rPr>
        <w:t>обучающихся</w:t>
      </w:r>
      <w:proofErr w:type="gramEnd"/>
      <w:r w:rsidRPr="0013654E">
        <w:rPr>
          <w:rStyle w:val="30"/>
          <w:rFonts w:eastAsiaTheme="minorHAnsi"/>
          <w:i w:val="0"/>
          <w:sz w:val="24"/>
          <w:szCs w:val="24"/>
        </w:rPr>
        <w:t xml:space="preserve"> на этапе первичного знакомства с текстом: </w:t>
      </w:r>
      <w:r w:rsidRPr="0013654E">
        <w:rPr>
          <w:rStyle w:val="30"/>
          <w:rFonts w:eastAsiaTheme="minorHAnsi"/>
          <w:i w:val="0"/>
          <w:sz w:val="24"/>
          <w:szCs w:val="24"/>
        </w:rPr>
        <w:br/>
      </w:r>
      <w:r w:rsidRPr="0013654E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13654E">
        <w:rPr>
          <w:rFonts w:ascii="Times New Roman" w:hAnsi="Times New Roman" w:cs="Times New Roman"/>
          <w:sz w:val="24"/>
          <w:szCs w:val="24"/>
        </w:rPr>
        <w:t>Чтение текста литературного произведения про себя.</w:t>
      </w:r>
    </w:p>
    <w:p w:rsidR="00A1046D" w:rsidRPr="0013654E" w:rsidRDefault="00A1046D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вслух.</w:t>
      </w:r>
    </w:p>
    <w:p w:rsidR="00A1046D" w:rsidRPr="0013654E" w:rsidRDefault="00A1046D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вполголоса.</w:t>
      </w:r>
    </w:p>
    <w:p w:rsidR="00A1046D" w:rsidRPr="0013654E" w:rsidRDefault="00A1046D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Поочередное чтение текста в парах.</w:t>
      </w:r>
    </w:p>
    <w:p w:rsidR="00A1046D" w:rsidRPr="0013654E" w:rsidRDefault="00A1046D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A1046D" w:rsidRPr="0013654E" w:rsidRDefault="00A1046D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Примерный перечень видов деятельности обучающихся на уроке  чтения и развития речи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lastRenderedPageBreak/>
        <w:t>Виды деятельности обучающихся на этапе предварительной "</w:t>
      </w:r>
      <w:proofErr w:type="spellStart"/>
      <w:r w:rsidRPr="0013654E">
        <w:rPr>
          <w:b w:val="0"/>
          <w:i w:val="0"/>
          <w:sz w:val="24"/>
          <w:szCs w:val="24"/>
          <w:shd w:val="clear" w:color="auto" w:fill="FFFFFF"/>
        </w:rPr>
        <w:t>дотекстовой</w:t>
      </w:r>
      <w:proofErr w:type="spellEnd"/>
      <w:r w:rsidRPr="0013654E">
        <w:rPr>
          <w:b w:val="0"/>
          <w:i w:val="0"/>
          <w:sz w:val="24"/>
          <w:szCs w:val="24"/>
          <w:shd w:val="clear" w:color="auto" w:fill="FFFFFF"/>
        </w:rPr>
        <w:t>" работы: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Прослушивание аудиозаписи чтения литературного произведения.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proofErr w:type="gramStart"/>
      <w:r w:rsidRPr="0013654E">
        <w:rPr>
          <w:b w:val="0"/>
          <w:i w:val="0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Выполнение артикуляционных упражнений.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13654E">
        <w:rPr>
          <w:b w:val="0"/>
          <w:i w:val="0"/>
          <w:sz w:val="24"/>
          <w:szCs w:val="24"/>
        </w:rPr>
        <w:t>чистоговорок</w:t>
      </w:r>
      <w:proofErr w:type="spellEnd"/>
      <w:r w:rsidRPr="0013654E">
        <w:rPr>
          <w:b w:val="0"/>
          <w:i w:val="0"/>
          <w:sz w:val="24"/>
          <w:szCs w:val="24"/>
        </w:rPr>
        <w:t>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 w:rsidRPr="0013654E">
        <w:rPr>
          <w:b w:val="0"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на этапе первичного знакомства с текстом: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</w:rPr>
        <w:br/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литературного произведения про себя.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вслух.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вполголоса.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Поочередное чтение текста в парах.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br/>
      </w:r>
      <w:r w:rsidRPr="0013654E">
        <w:rPr>
          <w:i w:val="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 w:rsidRPr="0013654E">
        <w:rPr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13654E">
        <w:rPr>
          <w:i w:val="0"/>
          <w:sz w:val="24"/>
          <w:szCs w:val="24"/>
          <w:shd w:val="clear" w:color="auto" w:fill="FFFFFF"/>
        </w:rPr>
        <w:t xml:space="preserve"> на этапе детализированной работы с текстом:</w:t>
      </w:r>
      <w:r w:rsidRPr="0013654E">
        <w:rPr>
          <w:i w:val="0"/>
          <w:sz w:val="24"/>
          <w:szCs w:val="24"/>
        </w:rPr>
        <w:t> </w:t>
      </w:r>
      <w:r w:rsidRPr="0013654E">
        <w:rPr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1. Выборочное чтение отрывков литературного произведения по заданию учителя.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2. Чтение текста и установление правды и вымысла в нем.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3. Чтение текста с комментарием и беседой.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4. Выразительное чтение текста, заранее подготовленное дома.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5.   Подготовка к краткому пересказу.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6. Чтение самого красивого (понравившегося) места в тексте.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7. Комбинированное чтение (попеременное чтение учителем, </w:t>
      </w:r>
      <w:proofErr w:type="gramStart"/>
      <w:r w:rsidRPr="0013654E">
        <w:rPr>
          <w:b w:val="0"/>
          <w:i w:val="0"/>
          <w:sz w:val="24"/>
          <w:szCs w:val="24"/>
          <w:shd w:val="clear" w:color="auto" w:fill="FFFFFF"/>
        </w:rPr>
        <w:t>обучающимися</w:t>
      </w:r>
      <w:proofErr w:type="gramEnd"/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хором).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8. Нахождение предложения, отрывка по озвученному учителем или обучающимся началу или концу предложения или отрывка.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10. Чтение отрывка текста, которому соответствует пословица.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11   Чтение текста, пометка непонятных слов.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12. Чтение текста и составление "карты перемещений героя" (выписывание всех мест, в которых он побывал).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13. Чтение текста, нахождение отрывка, наиболее подходящего в качестве описания к иллюстрации.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14. Подробный анализ иллюстрации к произведению (обсуждение обстановки, настроения, позы, мимики и жестов героев и т. д.).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15. Самостоятельная постановка вопросов по содержанию прочитанного литературного произведения.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16. Нахождение в тексте отрывка, который помог бы ответить на поставленный вопрос.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17. Чтение текста по ролям.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18. </w:t>
      </w:r>
      <w:proofErr w:type="gramStart"/>
      <w:r w:rsidRPr="0013654E">
        <w:rPr>
          <w:b w:val="0"/>
          <w:i w:val="0"/>
          <w:sz w:val="24"/>
          <w:szCs w:val="24"/>
          <w:shd w:val="clear" w:color="auto" w:fill="FFFFFF"/>
        </w:rPr>
        <w:t>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19.</w:t>
      </w:r>
      <w:proofErr w:type="gramEnd"/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Нахождение в тексте и чтение предложений с восклицательным или вопросительным знаками, запятой, многоточием и т. д.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lastRenderedPageBreak/>
        <w:t>20. Выразительное чтение отрывка из текста.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21. Чтение по ролям диалога героев литературного произведения, с исключением слов автора.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22. Чтение стихотворения, расстановка пауз.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="00573EAC"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13654E">
        <w:rPr>
          <w:b w:val="0"/>
          <w:i w:val="0"/>
          <w:sz w:val="24"/>
          <w:szCs w:val="24"/>
          <w:shd w:val="clear" w:color="auto" w:fill="FFFFFF"/>
        </w:rPr>
        <w:t>23. Чтение стихотворения цепочкой, каждый чтец заканчивает на паузе.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24. Выразительное чтение небольшого отрывка текста прозы наизусть.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="00573EAC"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13654E">
        <w:rPr>
          <w:b w:val="0"/>
          <w:i w:val="0"/>
          <w:sz w:val="24"/>
          <w:szCs w:val="24"/>
          <w:shd w:val="clear" w:color="auto" w:fill="FFFFFF"/>
        </w:rPr>
        <w:t>25. Выразительное чтение стихотворения наизусть.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26. Чтение, деление текста или отрывка литературного произведения на смысловые части.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27. Составление плана (цитатного, картинного, обычного) литературного произведения.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28. Полный точный пересказ литературного произведения.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29. Краткий пересказ литературного произведения.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30. Подробный пересказ литературного произведения.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31. Выборочный пересказ отрывка из литературного произведения в соответствии с заданием (понравившийся, объясняющий что-то).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32. Самостоятельный выборочный пересказ литературного произведения по заданию: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  <w:t>описание природы перед грозой;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жилища;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состояния персонажа.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  <w:shd w:val="clear" w:color="auto" w:fill="FFFFFF"/>
        </w:rPr>
        <w:t>33. Чтение стихотворения и пересказ его прозой.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34. Нахождение в тексте самого длинного слова, самого короткого слова.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35. Нахождение в тексте слов на указанную орфограмму.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36. Нахождение в тексте двух-, трех-, четырехсложных слов.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>37. Нахождение в тексте и чтение сочетаний:</w:t>
      </w:r>
      <w:r w:rsidRPr="0013654E">
        <w:rPr>
          <w:b w:val="0"/>
          <w:i w:val="0"/>
          <w:sz w:val="24"/>
          <w:szCs w:val="24"/>
        </w:rPr>
        <w:t> </w:t>
      </w:r>
      <w:r w:rsidRPr="0013654E">
        <w:rPr>
          <w:b w:val="0"/>
          <w:i w:val="0"/>
          <w:sz w:val="24"/>
          <w:szCs w:val="24"/>
        </w:rPr>
        <w:br/>
        <w:t xml:space="preserve">существительное и прилагательное (6-9 </w:t>
      </w:r>
      <w:proofErr w:type="spellStart"/>
      <w:r w:rsidRPr="0013654E">
        <w:rPr>
          <w:b w:val="0"/>
          <w:i w:val="0"/>
          <w:sz w:val="24"/>
          <w:szCs w:val="24"/>
        </w:rPr>
        <w:t>кл</w:t>
      </w:r>
      <w:proofErr w:type="spellEnd"/>
      <w:r w:rsidRPr="0013654E">
        <w:rPr>
          <w:b w:val="0"/>
          <w:i w:val="0"/>
          <w:sz w:val="24"/>
          <w:szCs w:val="24"/>
        </w:rPr>
        <w:t>);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 xml:space="preserve">существительное и глагол (7-9 </w:t>
      </w:r>
      <w:proofErr w:type="spellStart"/>
      <w:r w:rsidRPr="0013654E">
        <w:rPr>
          <w:b w:val="0"/>
          <w:i w:val="0"/>
          <w:sz w:val="24"/>
          <w:szCs w:val="24"/>
        </w:rPr>
        <w:t>кл</w:t>
      </w:r>
      <w:proofErr w:type="spellEnd"/>
      <w:r w:rsidRPr="0013654E">
        <w:rPr>
          <w:b w:val="0"/>
          <w:i w:val="0"/>
          <w:sz w:val="24"/>
          <w:szCs w:val="24"/>
        </w:rPr>
        <w:t>);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 xml:space="preserve">местоимение и глагол (7-9 </w:t>
      </w:r>
      <w:proofErr w:type="spellStart"/>
      <w:r w:rsidRPr="0013654E">
        <w:rPr>
          <w:b w:val="0"/>
          <w:i w:val="0"/>
          <w:sz w:val="24"/>
          <w:szCs w:val="24"/>
        </w:rPr>
        <w:t>кл</w:t>
      </w:r>
      <w:proofErr w:type="spellEnd"/>
      <w:proofErr w:type="gramStart"/>
      <w:r w:rsidRPr="0013654E">
        <w:rPr>
          <w:b w:val="0"/>
          <w:i w:val="0"/>
          <w:sz w:val="24"/>
          <w:szCs w:val="24"/>
        </w:rPr>
        <w:t xml:space="preserve"> )</w:t>
      </w:r>
      <w:proofErr w:type="gramEnd"/>
      <w:r w:rsidRPr="0013654E">
        <w:rPr>
          <w:b w:val="0"/>
          <w:i w:val="0"/>
          <w:sz w:val="24"/>
          <w:szCs w:val="24"/>
        </w:rPr>
        <w:t>.</w:t>
      </w:r>
    </w:p>
    <w:p w:rsidR="009C6411" w:rsidRPr="0013654E" w:rsidRDefault="00573EAC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38. Объяснение постановки знаков препинания в предложении.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 xml:space="preserve"> 39. Чтение и определение категории персонажей литературного произведения: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  <w:t>положительные;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отрицательные;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нейтральные;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герои-помощники.</w:t>
      </w:r>
    </w:p>
    <w:p w:rsidR="009C6411" w:rsidRPr="0013654E" w:rsidRDefault="00573EAC" w:rsidP="0013654E">
      <w:pPr>
        <w:pStyle w:val="3"/>
        <w:spacing w:line="240" w:lineRule="auto"/>
        <w:jc w:val="left"/>
        <w:rPr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40. Сравнение персонажей разных литературных произведений, обладающих схожими чертами, судьбами, обстоятельствами.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41. Чтение литературного произведения и словесное рисование картины, иллюстрирующей его.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 xml:space="preserve"> 42. Подбор литературному произведению подходящего названия.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43. Чтение предложения из литературного произведения, изменение порядка слов в предложении.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44. Чтение литературного произведения и определение его жанра (с помощью учителя).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45. Нахождение и чтение в тексте слов, близких по значению словам, записанным на доске.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Pr="0013654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>46. Чтение в литературном произведении слов, к которым даны сноски.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 xml:space="preserve"> 47. Чтение литературного произведения с выписыванием слов на заданную тему. (Например, осень: ветер, похолодало, дождь, первые заморозки...</w:t>
      </w:r>
      <w:proofErr w:type="gramStart"/>
      <w:r w:rsidR="009C6411" w:rsidRPr="0013654E">
        <w:rPr>
          <w:b w:val="0"/>
          <w:i w:val="0"/>
          <w:sz w:val="24"/>
          <w:szCs w:val="24"/>
        </w:rPr>
        <w:t> )</w:t>
      </w:r>
      <w:proofErr w:type="gramEnd"/>
      <w:r w:rsidR="009C6411" w:rsidRPr="0013654E">
        <w:rPr>
          <w:b w:val="0"/>
          <w:i w:val="0"/>
          <w:sz w:val="24"/>
          <w:szCs w:val="24"/>
        </w:rPr>
        <w:br/>
      </w:r>
      <w:r w:rsidR="009C6411" w:rsidRPr="0013654E">
        <w:rPr>
          <w:b w:val="0"/>
          <w:i w:val="0"/>
          <w:sz w:val="24"/>
          <w:szCs w:val="24"/>
          <w:shd w:val="clear" w:color="auto" w:fill="FFFFFF"/>
        </w:rPr>
        <w:t xml:space="preserve"> 48. Работа со словарем (</w:t>
      </w:r>
      <w:proofErr w:type="gramStart"/>
      <w:r w:rsidR="009C6411" w:rsidRPr="0013654E">
        <w:rPr>
          <w:b w:val="0"/>
          <w:i w:val="0"/>
          <w:sz w:val="24"/>
          <w:szCs w:val="24"/>
          <w:shd w:val="clear" w:color="auto" w:fill="FFFFFF"/>
        </w:rPr>
        <w:t>толковый</w:t>
      </w:r>
      <w:proofErr w:type="gramEnd"/>
      <w:r w:rsidR="009C6411" w:rsidRPr="0013654E">
        <w:rPr>
          <w:b w:val="0"/>
          <w:i w:val="0"/>
          <w:sz w:val="24"/>
          <w:szCs w:val="24"/>
          <w:shd w:val="clear" w:color="auto" w:fill="FFFFFF"/>
        </w:rPr>
        <w:t xml:space="preserve">  и др.).</w:t>
      </w:r>
      <w:r w:rsidR="009C6411" w:rsidRPr="0013654E">
        <w:rPr>
          <w:b w:val="0"/>
          <w:i w:val="0"/>
          <w:sz w:val="24"/>
          <w:szCs w:val="24"/>
        </w:rPr>
        <w:t> </w:t>
      </w:r>
      <w:r w:rsidR="009C6411" w:rsidRPr="0013654E">
        <w:rPr>
          <w:b w:val="0"/>
          <w:i w:val="0"/>
          <w:sz w:val="24"/>
          <w:szCs w:val="24"/>
        </w:rPr>
        <w:br/>
      </w:r>
      <w:r w:rsidR="009C6411" w:rsidRPr="0013654E">
        <w:rPr>
          <w:b w:val="0"/>
          <w:i w:val="0"/>
          <w:sz w:val="24"/>
          <w:szCs w:val="24"/>
        </w:rPr>
        <w:br/>
      </w:r>
      <w:r w:rsidR="009C6411" w:rsidRPr="0013654E">
        <w:rPr>
          <w:i w:val="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 w:rsidR="009C6411" w:rsidRPr="0013654E">
        <w:rPr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="009C6411" w:rsidRPr="0013654E">
        <w:rPr>
          <w:i w:val="0"/>
          <w:sz w:val="24"/>
          <w:szCs w:val="24"/>
          <w:shd w:val="clear" w:color="auto" w:fill="FFFFFF"/>
        </w:rPr>
        <w:t xml:space="preserve"> на этапе обобщения изученного произведения:</w:t>
      </w:r>
      <w:r w:rsidR="009C6411" w:rsidRPr="0013654E">
        <w:rPr>
          <w:i w:val="0"/>
          <w:sz w:val="24"/>
          <w:szCs w:val="24"/>
        </w:rPr>
        <w:t> </w:t>
      </w:r>
      <w:r w:rsidR="009C6411" w:rsidRPr="0013654E">
        <w:rPr>
          <w:i w:val="0"/>
          <w:sz w:val="24"/>
          <w:szCs w:val="24"/>
        </w:rPr>
        <w:br/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1. Конкурсное чтение стихотворений.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2. Выполнение тестовых заданий к тексту литературного произведения.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 xml:space="preserve">3. </w:t>
      </w:r>
      <w:proofErr w:type="spellStart"/>
      <w:r w:rsidRPr="0013654E">
        <w:rPr>
          <w:b w:val="0"/>
          <w:i w:val="0"/>
          <w:sz w:val="24"/>
          <w:szCs w:val="24"/>
        </w:rPr>
        <w:t>Инсценирование</w:t>
      </w:r>
      <w:proofErr w:type="spellEnd"/>
      <w:r w:rsidRPr="0013654E">
        <w:rPr>
          <w:b w:val="0"/>
          <w:i w:val="0"/>
          <w:sz w:val="24"/>
          <w:szCs w:val="24"/>
        </w:rPr>
        <w:t xml:space="preserve"> (басни).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lastRenderedPageBreak/>
        <w:t>4. Чтение литературного произведения, придумывание продолжения или предыстории рассказа.</w:t>
      </w:r>
    </w:p>
    <w:p w:rsidR="009C6411" w:rsidRPr="0013654E" w:rsidRDefault="009C6411" w:rsidP="0013654E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13654E">
        <w:rPr>
          <w:b w:val="0"/>
          <w:i w:val="0"/>
          <w:sz w:val="24"/>
          <w:szCs w:val="24"/>
        </w:rPr>
        <w:t>5. Чтение и разгадывание (составление) кроссворда по тексту литературного произведения.</w:t>
      </w:r>
    </w:p>
    <w:p w:rsidR="000B55C5" w:rsidRPr="0013654E" w:rsidRDefault="000B55C5" w:rsidP="0013654E">
      <w:pPr>
        <w:pStyle w:val="3"/>
        <w:spacing w:line="240" w:lineRule="auto"/>
        <w:jc w:val="left"/>
        <w:rPr>
          <w:b w:val="0"/>
          <w:i w:val="0"/>
          <w:color w:val="000000"/>
          <w:sz w:val="24"/>
          <w:szCs w:val="24"/>
        </w:rPr>
      </w:pPr>
    </w:p>
    <w:p w:rsidR="00F75039" w:rsidRPr="0013654E" w:rsidRDefault="001A3AB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75039"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Из материально</w:t>
      </w:r>
      <w:r w:rsidR="00573EAC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технического обеспечения имеется в наличии: </w:t>
      </w:r>
      <w:r w:rsidR="001A3AB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мультимедийный проектор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преподавания во многом зависит не только от содержания учебного материала, но и от условий обучения. </w:t>
      </w:r>
      <w:r w:rsidR="001A3AB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-возрастным особенностям обучающегося и требованиям эргономики (согласно СанПиН 2.4.2.2821-10 п.5.2)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оборудовании учебных помещений соблюдаются размеры проходов и расстояния (согласно СанПиН 2.4.2.2821-10 п.5.6)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имеет естественное освещение в соответствии с гигиеническими требованиями к естественному, искусственному, совмещенному освещению (согласно</w:t>
      </w:r>
      <w:r w:rsidR="00EB1AC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2.4.2.2821-10 п.7.1.)</w:t>
      </w:r>
    </w:p>
    <w:p w:rsidR="00F75039" w:rsidRPr="0013654E" w:rsidRDefault="00F75039" w:rsidP="00136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используется ТСО: </w:t>
      </w:r>
      <w:hyperlink r:id="rId7" w:tgtFrame="_blank" w:history="1">
        <w:r w:rsidRPr="0013654E">
          <w:rPr>
            <w:rFonts w:ascii="Times New Roman" w:eastAsia="Times New Roman" w:hAnsi="Times New Roman" w:cs="Times New Roman"/>
            <w:bCs/>
            <w:sz w:val="24"/>
            <w:szCs w:val="24"/>
          </w:rPr>
          <w:t>компьютер</w:t>
        </w:r>
      </w:hyperlink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проектор (технические средства установлены согласно СанПиН 2.4.2.2821.)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Программа обеспечивается УМК: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5 класс, автор - составитель: Малышева З.Ф.- М.:</w:t>
      </w:r>
      <w:r w:rsidR="00EB1AC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</w:t>
      </w:r>
      <w:r w:rsidR="00EB1AC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6 класс, автор-составитель: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Погостина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Е.С.-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EB1AC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7 класс, автор-составитель А.К. Аксёнова, учебник для специальных (коррекционных) образовательных учреждений VIII вида. – М.: Просвещение, 20</w:t>
      </w:r>
      <w:r w:rsidR="00EB1AC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</w:p>
    <w:p w:rsidR="00F75039" w:rsidRPr="0013654E" w:rsidRDefault="00EB1AC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8 класс, автор-составитель: Малышева З.Ф.- М.: Просвещение, 20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9 класс, автор-составитель: А.К. Аксёнова, М.И.Шишкова - М.: Просвещение, 20</w:t>
      </w:r>
      <w:r w:rsidR="00EB1AC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</w:t>
      </w:r>
      <w:r w:rsidR="00334CDF"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страционные пособия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Портреты писателей, репродукции картин </w:t>
      </w:r>
      <w:r w:rsidR="001A3AB5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4CDF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34CDF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мпьютерные программы и пособия.</w:t>
      </w:r>
    </w:p>
    <w:p w:rsidR="00F75039" w:rsidRPr="0013654E" w:rsidRDefault="00334CDF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AB5"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ЗУН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результатов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F75039" w:rsidRPr="0013654E" w:rsidRDefault="001A3AB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60 слов</w:t>
      </w:r>
    </w:p>
    <w:p w:rsidR="00F75039" w:rsidRPr="0013654E" w:rsidRDefault="001A3AB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</w:t>
      </w:r>
    </w:p>
    <w:p w:rsidR="00F75039" w:rsidRPr="0013654E" w:rsidRDefault="001A3AB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– 70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слов.</w:t>
      </w:r>
    </w:p>
    <w:p w:rsidR="00F75039" w:rsidRPr="0013654E" w:rsidRDefault="001A3AB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90 слов</w:t>
      </w:r>
    </w:p>
    <w:p w:rsidR="00F75039" w:rsidRPr="0013654E" w:rsidRDefault="001A3AB5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100 слов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озаглавливании</w:t>
      </w:r>
      <w:proofErr w:type="spell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частей, исправляют их с помощью учителя;</w:t>
      </w:r>
      <w:proofErr w:type="gramEnd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54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  <w:proofErr w:type="gramEnd"/>
    </w:p>
    <w:p w:rsidR="00F75039" w:rsidRPr="0013654E" w:rsidRDefault="00F75039" w:rsidP="0013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B09" w:rsidRPr="0013654E" w:rsidRDefault="00F07069" w:rsidP="0013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2F1B09" w:rsidRPr="0013654E" w:rsidSect="0013654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7BAD"/>
    <w:multiLevelType w:val="hybridMultilevel"/>
    <w:tmpl w:val="A46648D6"/>
    <w:lvl w:ilvl="0" w:tplc="A16EA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3"/>
    <w:rsid w:val="000365BC"/>
    <w:rsid w:val="00045F0B"/>
    <w:rsid w:val="00063422"/>
    <w:rsid w:val="00071200"/>
    <w:rsid w:val="000B55C5"/>
    <w:rsid w:val="0013654E"/>
    <w:rsid w:val="001A3AB5"/>
    <w:rsid w:val="001B4F69"/>
    <w:rsid w:val="001B6875"/>
    <w:rsid w:val="001C4163"/>
    <w:rsid w:val="001E6539"/>
    <w:rsid w:val="002100D6"/>
    <w:rsid w:val="00225B66"/>
    <w:rsid w:val="002707FD"/>
    <w:rsid w:val="002828F5"/>
    <w:rsid w:val="002B02DB"/>
    <w:rsid w:val="002B1B01"/>
    <w:rsid w:val="002F1B09"/>
    <w:rsid w:val="00321D03"/>
    <w:rsid w:val="00334CDF"/>
    <w:rsid w:val="003438C5"/>
    <w:rsid w:val="004353DE"/>
    <w:rsid w:val="00446BF0"/>
    <w:rsid w:val="004B4772"/>
    <w:rsid w:val="004D596F"/>
    <w:rsid w:val="004F2392"/>
    <w:rsid w:val="00573EAC"/>
    <w:rsid w:val="005B0D3A"/>
    <w:rsid w:val="00640424"/>
    <w:rsid w:val="00642FD7"/>
    <w:rsid w:val="00665392"/>
    <w:rsid w:val="00695023"/>
    <w:rsid w:val="007258C9"/>
    <w:rsid w:val="00772438"/>
    <w:rsid w:val="007A3C01"/>
    <w:rsid w:val="007F48D6"/>
    <w:rsid w:val="00806B39"/>
    <w:rsid w:val="008F6E4B"/>
    <w:rsid w:val="0093505E"/>
    <w:rsid w:val="00967177"/>
    <w:rsid w:val="009C6411"/>
    <w:rsid w:val="009E22F3"/>
    <w:rsid w:val="00A1046D"/>
    <w:rsid w:val="00A21A1B"/>
    <w:rsid w:val="00B4143D"/>
    <w:rsid w:val="00B53569"/>
    <w:rsid w:val="00B65826"/>
    <w:rsid w:val="00C00479"/>
    <w:rsid w:val="00C13054"/>
    <w:rsid w:val="00C74E10"/>
    <w:rsid w:val="00CD6047"/>
    <w:rsid w:val="00CF0756"/>
    <w:rsid w:val="00D76895"/>
    <w:rsid w:val="00DA0454"/>
    <w:rsid w:val="00E57A05"/>
    <w:rsid w:val="00E7633B"/>
    <w:rsid w:val="00EB1AC5"/>
    <w:rsid w:val="00EF163F"/>
    <w:rsid w:val="00F07069"/>
    <w:rsid w:val="00F46D4B"/>
    <w:rsid w:val="00F75039"/>
    <w:rsid w:val="00FA2EAB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table" w:customStyle="1" w:styleId="12">
    <w:name w:val="Сетка таблицы12"/>
    <w:basedOn w:val="a1"/>
    <w:rsid w:val="001E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table" w:customStyle="1" w:styleId="12">
    <w:name w:val="Сетка таблицы12"/>
    <w:basedOn w:val="a1"/>
    <w:rsid w:val="001E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/adaptirovannaya_obrazovatelnaya_rabochaya_programma_obschego_obrazovaniyachtenie_i_razvitie-2871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BA42-A092-45F4-B672-1404960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2016-08-26T17:02:00Z</cp:lastPrinted>
  <dcterms:created xsi:type="dcterms:W3CDTF">2019-10-05T10:15:00Z</dcterms:created>
  <dcterms:modified xsi:type="dcterms:W3CDTF">2019-10-07T06:44:00Z</dcterms:modified>
</cp:coreProperties>
</file>